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84" w:rsidRDefault="00EE4484" w:rsidP="00B46B87">
      <w:pPr>
        <w:ind w:left="2127" w:hanging="851"/>
        <w:jc w:val="center"/>
        <w:rPr>
          <w:rFonts w:ascii="Corbel" w:hAnsi="Corbel"/>
          <w:b/>
          <w:sz w:val="28"/>
          <w:szCs w:val="28"/>
          <w:u w:val="single"/>
        </w:rPr>
      </w:pPr>
      <w:r w:rsidRPr="0041522F">
        <w:rPr>
          <w:rFonts w:ascii="Corbel" w:hAnsi="Corbel"/>
          <w:b/>
          <w:sz w:val="28"/>
          <w:szCs w:val="28"/>
          <w:u w:val="single"/>
        </w:rPr>
        <w:t>CONVENTION D’ACCES</w:t>
      </w:r>
      <w:r w:rsidR="00BF4421">
        <w:rPr>
          <w:rFonts w:ascii="Corbel" w:hAnsi="Corbel"/>
          <w:b/>
          <w:sz w:val="28"/>
          <w:szCs w:val="28"/>
          <w:u w:val="single"/>
        </w:rPr>
        <w:t xml:space="preserve"> AU SITE DE PRATIQUE :</w:t>
      </w:r>
    </w:p>
    <w:p w:rsidR="00BF4421" w:rsidRDefault="00BF4421" w:rsidP="00B46B87">
      <w:pPr>
        <w:ind w:left="2127" w:hanging="851"/>
        <w:jc w:val="center"/>
        <w:rPr>
          <w:rFonts w:ascii="Corbel" w:hAnsi="Corbel"/>
          <w:b/>
          <w:sz w:val="28"/>
          <w:szCs w:val="28"/>
          <w:u w:val="single"/>
        </w:rPr>
      </w:pPr>
      <w:r>
        <w:rPr>
          <w:rFonts w:ascii="Corbel" w:hAnsi="Corbel"/>
          <w:b/>
          <w:sz w:val="28"/>
          <w:szCs w:val="28"/>
          <w:u w:val="single"/>
        </w:rPr>
        <w:t>………………………………………………………..</w:t>
      </w:r>
    </w:p>
    <w:p w:rsidR="00BF4421" w:rsidRPr="00F577A9" w:rsidRDefault="00BF4421" w:rsidP="00B46B87">
      <w:pPr>
        <w:ind w:left="2127" w:hanging="851"/>
        <w:jc w:val="center"/>
        <w:rPr>
          <w:rFonts w:ascii="Corbel" w:hAnsi="Corbel"/>
          <w:i/>
          <w:sz w:val="28"/>
          <w:szCs w:val="28"/>
        </w:rPr>
      </w:pPr>
      <w:r w:rsidRPr="00F577A9">
        <w:rPr>
          <w:rFonts w:ascii="Corbel" w:hAnsi="Corbel"/>
          <w:i/>
          <w:sz w:val="28"/>
          <w:szCs w:val="28"/>
        </w:rPr>
        <w:t>(département – n°</w:t>
      </w:r>
      <w:r w:rsidR="00F577A9" w:rsidRPr="00F577A9">
        <w:rPr>
          <w:rFonts w:ascii="Corbel" w:hAnsi="Corbel"/>
          <w:i/>
          <w:sz w:val="28"/>
          <w:szCs w:val="28"/>
        </w:rPr>
        <w:t>)</w:t>
      </w:r>
    </w:p>
    <w:p w:rsidR="00EE4484" w:rsidRPr="002D40CA" w:rsidRDefault="00EE4484" w:rsidP="00EE4484">
      <w:pPr>
        <w:ind w:left="2127" w:firstLine="709"/>
        <w:rPr>
          <w:rFonts w:ascii="Corbel" w:hAnsi="Corbel"/>
          <w:b/>
          <w:sz w:val="28"/>
          <w:szCs w:val="28"/>
        </w:rPr>
      </w:pPr>
    </w:p>
    <w:p w:rsidR="00EE4484" w:rsidRDefault="00EE4484" w:rsidP="00EE4484">
      <w:pPr>
        <w:pStyle w:val="Corpsdutexte"/>
        <w:rPr>
          <w:rFonts w:ascii="Corbel" w:hAnsi="Corbel"/>
          <w:sz w:val="16"/>
          <w:szCs w:val="16"/>
        </w:rPr>
      </w:pPr>
    </w:p>
    <w:p w:rsidR="008E5886" w:rsidRDefault="008E5886" w:rsidP="00EE4484">
      <w:pPr>
        <w:pStyle w:val="Corpsdutexte"/>
        <w:rPr>
          <w:rFonts w:ascii="Corbel" w:hAnsi="Corbel"/>
          <w:sz w:val="16"/>
          <w:szCs w:val="16"/>
        </w:rPr>
      </w:pPr>
    </w:p>
    <w:p w:rsidR="00EE4484" w:rsidRDefault="00EE4484" w:rsidP="00EE4484">
      <w:pPr>
        <w:pStyle w:val="Corpsdutexte"/>
        <w:rPr>
          <w:rFonts w:ascii="Corbel" w:hAnsi="Corbel"/>
          <w:sz w:val="16"/>
          <w:szCs w:val="16"/>
        </w:rPr>
      </w:pPr>
    </w:p>
    <w:p w:rsidR="00921C79" w:rsidRDefault="00921C79" w:rsidP="00EE4484">
      <w:pPr>
        <w:pStyle w:val="Corpsdutexte"/>
        <w:rPr>
          <w:rFonts w:ascii="Corbel" w:hAnsi="Corbel"/>
          <w:sz w:val="16"/>
          <w:szCs w:val="16"/>
        </w:rPr>
      </w:pPr>
    </w:p>
    <w:p w:rsidR="00921C79" w:rsidRDefault="00921C79" w:rsidP="00EE4484">
      <w:pPr>
        <w:pStyle w:val="Corpsdutexte"/>
        <w:rPr>
          <w:rFonts w:ascii="Corbel" w:hAnsi="Corbel"/>
          <w:sz w:val="16"/>
          <w:szCs w:val="16"/>
        </w:rPr>
      </w:pPr>
    </w:p>
    <w:p w:rsidR="00EE4484" w:rsidRDefault="00EE4484" w:rsidP="00EE4484">
      <w:pPr>
        <w:pStyle w:val="Corpsdutexte"/>
        <w:rPr>
          <w:rFonts w:ascii="Corbel" w:hAnsi="Corbel"/>
          <w:sz w:val="16"/>
          <w:szCs w:val="16"/>
        </w:rPr>
      </w:pPr>
    </w:p>
    <w:p w:rsidR="00EE4484" w:rsidRDefault="00EE4484" w:rsidP="00EE4484">
      <w:pPr>
        <w:pStyle w:val="Corpsdutexte"/>
        <w:rPr>
          <w:rFonts w:ascii="Corbel" w:hAnsi="Corbel"/>
          <w:sz w:val="16"/>
          <w:szCs w:val="16"/>
        </w:rPr>
      </w:pPr>
      <w:r>
        <w:rPr>
          <w:rFonts w:ascii="Corbel" w:hAnsi="Corbel"/>
          <w:sz w:val="16"/>
          <w:szCs w:val="16"/>
        </w:rPr>
        <w:t>Entre,</w:t>
      </w:r>
    </w:p>
    <w:p w:rsidR="00EE4484" w:rsidRDefault="00EE4484" w:rsidP="00EE4484">
      <w:pPr>
        <w:pStyle w:val="Corpsdutexte"/>
        <w:rPr>
          <w:rFonts w:ascii="Corbel" w:hAnsi="Corbel"/>
          <w:sz w:val="16"/>
          <w:szCs w:val="16"/>
        </w:rPr>
      </w:pPr>
    </w:p>
    <w:p w:rsidR="00EE4484" w:rsidRDefault="00EE4484" w:rsidP="00EE4484">
      <w:pPr>
        <w:pStyle w:val="Corpsdutexte"/>
        <w:rPr>
          <w:rFonts w:ascii="Corbel" w:hAnsi="Corbel"/>
          <w:sz w:val="16"/>
          <w:szCs w:val="16"/>
        </w:rPr>
      </w:pPr>
      <w:r w:rsidRPr="001D2C96">
        <w:rPr>
          <w:rFonts w:ascii="Corbel" w:hAnsi="Corbel"/>
          <w:sz w:val="16"/>
          <w:szCs w:val="16"/>
        </w:rPr>
        <w:t>Les soussignés :</w:t>
      </w:r>
    </w:p>
    <w:p w:rsidR="00BF4421" w:rsidRDefault="00BF4421"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Le Comité </w:t>
      </w:r>
      <w:r w:rsidR="00F577A9">
        <w:rPr>
          <w:rFonts w:ascii="Corbel" w:hAnsi="Corbel"/>
          <w:sz w:val="16"/>
          <w:szCs w:val="16"/>
        </w:rPr>
        <w:t>départemental (ou r</w:t>
      </w:r>
      <w:r w:rsidR="00D13A4A">
        <w:rPr>
          <w:rFonts w:ascii="Corbel" w:hAnsi="Corbel"/>
          <w:sz w:val="16"/>
          <w:szCs w:val="16"/>
        </w:rPr>
        <w:t>égional)</w:t>
      </w:r>
      <w:r w:rsidR="00F577A9">
        <w:rPr>
          <w:rFonts w:ascii="Corbel" w:hAnsi="Corbel"/>
          <w:sz w:val="16"/>
          <w:szCs w:val="16"/>
        </w:rPr>
        <w:t xml:space="preserve"> de spéléologie </w:t>
      </w:r>
      <w:r w:rsidRPr="001D2C96">
        <w:rPr>
          <w:rFonts w:ascii="Corbel" w:hAnsi="Corbel"/>
          <w:sz w:val="16"/>
          <w:szCs w:val="16"/>
        </w:rPr>
        <w:t>du (département</w:t>
      </w:r>
      <w:r w:rsidR="00F577A9">
        <w:rPr>
          <w:rFonts w:ascii="Corbel" w:hAnsi="Corbel"/>
          <w:sz w:val="16"/>
          <w:szCs w:val="16"/>
        </w:rPr>
        <w:t>/région</w:t>
      </w:r>
      <w:r w:rsidRPr="001D2C96">
        <w:rPr>
          <w:rFonts w:ascii="Corbel" w:hAnsi="Corbel"/>
          <w:sz w:val="16"/>
          <w:szCs w:val="16"/>
        </w:rPr>
        <w:t>), organisme déconcentré de la Fédération Française de Spéléologie (FFS),</w:t>
      </w:r>
    </w:p>
    <w:p w:rsidR="00EE4484" w:rsidRPr="001D2C96" w:rsidRDefault="00EA6F33" w:rsidP="00EE4484">
      <w:pPr>
        <w:pStyle w:val="Corpsdutexte"/>
        <w:rPr>
          <w:rFonts w:ascii="Corbel" w:hAnsi="Corbel"/>
          <w:sz w:val="16"/>
          <w:szCs w:val="16"/>
        </w:rPr>
      </w:pPr>
      <w:r w:rsidRPr="001D2C96">
        <w:rPr>
          <w:rFonts w:ascii="Corbel" w:hAnsi="Corbel"/>
          <w:sz w:val="16"/>
          <w:szCs w:val="16"/>
        </w:rPr>
        <w:t>Dont</w:t>
      </w:r>
      <w:r w:rsidR="00F577A9">
        <w:rPr>
          <w:rFonts w:ascii="Corbel" w:hAnsi="Corbel"/>
          <w:sz w:val="16"/>
          <w:szCs w:val="16"/>
        </w:rPr>
        <w:t xml:space="preserve"> le siège social se situe …,</w:t>
      </w:r>
    </w:p>
    <w:p w:rsidR="00EE4484" w:rsidRPr="001D2C96" w:rsidRDefault="00EA6F33" w:rsidP="00EE4484">
      <w:pPr>
        <w:pStyle w:val="Corpsdutexte"/>
        <w:rPr>
          <w:rFonts w:ascii="Corbel" w:hAnsi="Corbel"/>
          <w:color w:val="auto"/>
          <w:sz w:val="16"/>
          <w:szCs w:val="16"/>
        </w:rPr>
      </w:pPr>
      <w:r w:rsidRPr="001D2C96">
        <w:rPr>
          <w:rFonts w:ascii="Corbel" w:hAnsi="Corbel"/>
          <w:sz w:val="16"/>
          <w:szCs w:val="16"/>
        </w:rPr>
        <w:t>Représenté</w:t>
      </w:r>
      <w:r w:rsidR="00EE4484" w:rsidRPr="001D2C96">
        <w:rPr>
          <w:rFonts w:ascii="Corbel" w:hAnsi="Corbel"/>
          <w:sz w:val="16"/>
          <w:szCs w:val="16"/>
        </w:rPr>
        <w:t xml:space="preserve"> par son</w:t>
      </w:r>
      <w:r w:rsidR="0049720A">
        <w:rPr>
          <w:rFonts w:ascii="Corbel" w:hAnsi="Corbel"/>
          <w:sz w:val="16"/>
          <w:szCs w:val="16"/>
        </w:rPr>
        <w:t xml:space="preserve"> </w:t>
      </w:r>
      <w:r w:rsidR="00F577A9">
        <w:rPr>
          <w:rFonts w:ascii="Corbel" w:hAnsi="Corbel"/>
          <w:sz w:val="16"/>
          <w:szCs w:val="16"/>
        </w:rPr>
        <w:t>(sa)</w:t>
      </w:r>
      <w:r w:rsidR="00EE4484" w:rsidRPr="001D2C96">
        <w:rPr>
          <w:rFonts w:ascii="Corbel" w:hAnsi="Corbel"/>
          <w:sz w:val="16"/>
          <w:szCs w:val="16"/>
        </w:rPr>
        <w:t xml:space="preserve"> Président (e)</w:t>
      </w:r>
      <w:r w:rsidR="00EE4484" w:rsidRPr="001D2C96">
        <w:rPr>
          <w:rFonts w:ascii="Corbel" w:hAnsi="Corbel"/>
          <w:color w:val="auto"/>
          <w:sz w:val="16"/>
          <w:szCs w:val="16"/>
        </w:rPr>
        <w:t xml:space="preserve"> en exercice</w:t>
      </w:r>
      <w:r w:rsidR="00F577A9">
        <w:rPr>
          <w:rFonts w:ascii="Corbel" w:hAnsi="Corbel"/>
          <w:color w:val="auto"/>
          <w:sz w:val="16"/>
          <w:szCs w:val="16"/>
        </w:rPr>
        <w:t>, M. (Mme) …,</w:t>
      </w:r>
    </w:p>
    <w:p w:rsidR="00EE4484" w:rsidRPr="001D2C96" w:rsidRDefault="00EA6F33" w:rsidP="00EE4484">
      <w:pPr>
        <w:pStyle w:val="Corpsdutexte"/>
        <w:rPr>
          <w:rFonts w:ascii="Corbel" w:hAnsi="Corbel"/>
          <w:color w:val="auto"/>
          <w:sz w:val="16"/>
          <w:szCs w:val="16"/>
        </w:rPr>
      </w:pPr>
      <w:r w:rsidRPr="001D2C96">
        <w:rPr>
          <w:rFonts w:ascii="Corbel" w:hAnsi="Corbel"/>
          <w:color w:val="auto"/>
          <w:sz w:val="16"/>
          <w:szCs w:val="16"/>
        </w:rPr>
        <w:t>Dénommé</w:t>
      </w:r>
      <w:r w:rsidR="00EE4484" w:rsidRPr="001D2C96">
        <w:rPr>
          <w:rFonts w:ascii="Corbel" w:hAnsi="Corbel"/>
          <w:color w:val="auto"/>
          <w:sz w:val="16"/>
          <w:szCs w:val="16"/>
        </w:rPr>
        <w:t xml:space="preserve"> ci-après </w:t>
      </w:r>
      <w:r w:rsidR="00F577A9">
        <w:rPr>
          <w:rFonts w:ascii="Corbel" w:hAnsi="Corbel"/>
          <w:color w:val="auto"/>
          <w:sz w:val="16"/>
          <w:szCs w:val="16"/>
        </w:rPr>
        <w:t>« </w:t>
      </w:r>
      <w:r w:rsidR="00EE4484" w:rsidRPr="001D2C96">
        <w:rPr>
          <w:rFonts w:ascii="Corbel" w:hAnsi="Corbel"/>
          <w:color w:val="auto"/>
          <w:sz w:val="16"/>
          <w:szCs w:val="16"/>
        </w:rPr>
        <w:t>le CDS</w:t>
      </w:r>
      <w:r w:rsidR="00F577A9">
        <w:rPr>
          <w:rFonts w:ascii="Corbel" w:hAnsi="Corbel"/>
          <w:color w:val="auto"/>
          <w:sz w:val="16"/>
          <w:szCs w:val="16"/>
        </w:rPr>
        <w:t> » (ou le CSR),</w:t>
      </w: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D’une part</w:t>
      </w:r>
      <w:r w:rsidR="00F577A9">
        <w:rPr>
          <w:rFonts w:ascii="Corbel" w:hAnsi="Corbel"/>
          <w:sz w:val="16"/>
          <w:szCs w:val="16"/>
        </w:rPr>
        <w:t>,</w:t>
      </w:r>
    </w:p>
    <w:p w:rsidR="00EE4484" w:rsidRPr="001D2C96" w:rsidRDefault="00EE4484" w:rsidP="00EE4484">
      <w:pPr>
        <w:pStyle w:val="Corpsdutexte"/>
        <w:rPr>
          <w:rFonts w:ascii="Corbel" w:hAnsi="Corbel"/>
          <w:sz w:val="16"/>
          <w:szCs w:val="16"/>
        </w:rPr>
      </w:pPr>
    </w:p>
    <w:p w:rsidR="00EE4484" w:rsidRPr="001D2C96" w:rsidRDefault="00D05BB0" w:rsidP="00EE4484">
      <w:pPr>
        <w:pStyle w:val="Corpsdutexte"/>
        <w:rPr>
          <w:rFonts w:ascii="Corbel" w:hAnsi="Corbel"/>
          <w:sz w:val="16"/>
          <w:szCs w:val="16"/>
        </w:rPr>
      </w:pPr>
      <w:r>
        <w:rPr>
          <w:rFonts w:ascii="Corbel" w:hAnsi="Corbel"/>
          <w:sz w:val="16"/>
          <w:szCs w:val="16"/>
        </w:rPr>
        <w:t>E</w:t>
      </w:r>
      <w:r w:rsidR="00EE4484" w:rsidRPr="001D2C96">
        <w:rPr>
          <w:rFonts w:ascii="Corbel" w:hAnsi="Corbel"/>
          <w:sz w:val="16"/>
          <w:szCs w:val="16"/>
        </w:rPr>
        <w:t>t</w:t>
      </w:r>
    </w:p>
    <w:p w:rsidR="00EE4484" w:rsidRPr="001D2C96" w:rsidRDefault="00EE4484" w:rsidP="00EE4484">
      <w:pPr>
        <w:pStyle w:val="Corpsdutexte"/>
        <w:rPr>
          <w:rFonts w:ascii="Corbel" w:hAnsi="Corbel"/>
          <w:sz w:val="16"/>
          <w:szCs w:val="16"/>
        </w:rPr>
      </w:pPr>
    </w:p>
    <w:p w:rsidR="00EE4484" w:rsidRPr="001D2C96" w:rsidRDefault="00F577A9" w:rsidP="00EE4484">
      <w:pPr>
        <w:pStyle w:val="Corpsdutexte"/>
        <w:rPr>
          <w:rFonts w:ascii="Corbel" w:hAnsi="Corbel"/>
          <w:sz w:val="16"/>
          <w:szCs w:val="16"/>
        </w:rPr>
      </w:pPr>
      <w:r>
        <w:rPr>
          <w:rFonts w:ascii="Corbel" w:hAnsi="Corbel"/>
          <w:sz w:val="16"/>
          <w:szCs w:val="16"/>
        </w:rPr>
        <w:t>M. (</w:t>
      </w:r>
      <w:r w:rsidR="00EE4484" w:rsidRPr="001D2C96">
        <w:rPr>
          <w:rFonts w:ascii="Corbel" w:hAnsi="Corbel"/>
          <w:sz w:val="16"/>
          <w:szCs w:val="16"/>
        </w:rPr>
        <w:t>Mme) ……</w:t>
      </w:r>
    </w:p>
    <w:p w:rsidR="00EE4484" w:rsidRPr="001D2C96" w:rsidRDefault="00EE4484" w:rsidP="00EE4484">
      <w:pPr>
        <w:pStyle w:val="Corpsdutexte"/>
        <w:rPr>
          <w:rFonts w:ascii="Corbel" w:hAnsi="Corbel"/>
          <w:sz w:val="16"/>
          <w:szCs w:val="16"/>
        </w:rPr>
      </w:pPr>
      <w:r w:rsidRPr="001D2C96">
        <w:rPr>
          <w:rFonts w:ascii="Corbel" w:hAnsi="Corbel"/>
          <w:sz w:val="16"/>
          <w:szCs w:val="16"/>
        </w:rPr>
        <w:t>résidant(e)</w:t>
      </w:r>
      <w:r w:rsidR="00F577A9">
        <w:rPr>
          <w:rFonts w:ascii="Corbel" w:hAnsi="Corbel"/>
          <w:sz w:val="16"/>
          <w:szCs w:val="16"/>
        </w:rPr>
        <w:t xml:space="preserve"> ……</w:t>
      </w:r>
    </w:p>
    <w:p w:rsidR="00EE4484" w:rsidRPr="001D2C96" w:rsidRDefault="00EA6F33" w:rsidP="00EE4484">
      <w:pPr>
        <w:pStyle w:val="Corpsdutexte"/>
        <w:rPr>
          <w:rFonts w:ascii="Corbel" w:hAnsi="Corbel"/>
          <w:sz w:val="16"/>
          <w:szCs w:val="16"/>
        </w:rPr>
      </w:pPr>
      <w:r w:rsidRPr="001D2C96">
        <w:rPr>
          <w:rFonts w:ascii="Corbel" w:hAnsi="Corbel"/>
          <w:sz w:val="16"/>
          <w:szCs w:val="16"/>
        </w:rPr>
        <w:t>Propriétaire</w:t>
      </w:r>
      <w:r w:rsidR="00EE4484" w:rsidRPr="001D2C96">
        <w:rPr>
          <w:rFonts w:ascii="Corbel" w:hAnsi="Corbel"/>
          <w:sz w:val="16"/>
          <w:szCs w:val="16"/>
        </w:rPr>
        <w:t xml:space="preserve"> du (des) terrain (s) faisant l’objet de la convention</w:t>
      </w:r>
      <w:r w:rsidR="00F577A9">
        <w:rPr>
          <w:rFonts w:ascii="Corbel" w:hAnsi="Corbel"/>
          <w:sz w:val="16"/>
          <w:szCs w:val="16"/>
        </w:rPr>
        <w:t>,</w:t>
      </w:r>
    </w:p>
    <w:p w:rsidR="00EE4484" w:rsidRPr="001D2C96" w:rsidRDefault="00EA6F33" w:rsidP="00EE4484">
      <w:pPr>
        <w:pStyle w:val="Corpsdutexte"/>
        <w:rPr>
          <w:rFonts w:ascii="Corbel" w:hAnsi="Corbel"/>
          <w:sz w:val="16"/>
          <w:szCs w:val="16"/>
        </w:rPr>
      </w:pPr>
      <w:r w:rsidRPr="001D2C96">
        <w:rPr>
          <w:rFonts w:ascii="Corbel" w:hAnsi="Corbel"/>
          <w:sz w:val="16"/>
          <w:szCs w:val="16"/>
        </w:rPr>
        <w:t>Dénommé</w:t>
      </w:r>
      <w:r w:rsidR="00EE4484" w:rsidRPr="001D2C96">
        <w:rPr>
          <w:rFonts w:ascii="Corbel" w:hAnsi="Corbel"/>
          <w:sz w:val="16"/>
          <w:szCs w:val="16"/>
        </w:rPr>
        <w:t xml:space="preserve"> ci-après « le propriétaire »</w:t>
      </w:r>
      <w:r w:rsidR="00F577A9">
        <w:rPr>
          <w:rFonts w:ascii="Corbel" w:hAnsi="Corbel"/>
          <w:sz w:val="16"/>
          <w:szCs w:val="16"/>
        </w:rPr>
        <w:t>,</w:t>
      </w:r>
    </w:p>
    <w:p w:rsidR="00EE4484" w:rsidRPr="001D2C96" w:rsidRDefault="00EE4484" w:rsidP="00EE4484">
      <w:pPr>
        <w:pStyle w:val="Corpsdutexte"/>
        <w:rPr>
          <w:rFonts w:ascii="Corbel" w:hAnsi="Corbel"/>
          <w:sz w:val="16"/>
          <w:szCs w:val="16"/>
        </w:rPr>
      </w:pPr>
    </w:p>
    <w:p w:rsidR="00EE4484" w:rsidRDefault="00EE4484" w:rsidP="00EE4484">
      <w:pPr>
        <w:pStyle w:val="Corpsdutexte"/>
        <w:rPr>
          <w:rFonts w:ascii="Corbel" w:hAnsi="Corbel"/>
          <w:sz w:val="16"/>
          <w:szCs w:val="16"/>
        </w:rPr>
      </w:pPr>
      <w:r w:rsidRPr="001D2C96">
        <w:rPr>
          <w:rFonts w:ascii="Corbel" w:hAnsi="Corbel"/>
          <w:sz w:val="16"/>
          <w:szCs w:val="16"/>
        </w:rPr>
        <w:t>D’autre part,</w:t>
      </w:r>
    </w:p>
    <w:p w:rsidR="00A63A48" w:rsidRDefault="00A63A48" w:rsidP="00EE4484">
      <w:pPr>
        <w:pStyle w:val="Corpsdutexte"/>
        <w:rPr>
          <w:rFonts w:ascii="Corbel" w:hAnsi="Corbel"/>
          <w:sz w:val="16"/>
          <w:szCs w:val="16"/>
        </w:rPr>
      </w:pPr>
    </w:p>
    <w:p w:rsidR="00A63A48" w:rsidRDefault="00A63A48" w:rsidP="00EE4484">
      <w:pPr>
        <w:pStyle w:val="Corpsdutexte"/>
        <w:rPr>
          <w:rFonts w:ascii="Corbel" w:hAnsi="Corbel"/>
          <w:sz w:val="16"/>
          <w:szCs w:val="16"/>
        </w:rPr>
      </w:pPr>
      <w:r>
        <w:rPr>
          <w:rFonts w:ascii="Corbel" w:hAnsi="Corbel"/>
          <w:sz w:val="16"/>
          <w:szCs w:val="16"/>
        </w:rPr>
        <w:t>A</w:t>
      </w:r>
      <w:bookmarkStart w:id="0" w:name="_GoBack"/>
      <w:bookmarkEnd w:id="0"/>
      <w:r>
        <w:rPr>
          <w:rFonts w:ascii="Corbel" w:hAnsi="Corbel"/>
          <w:sz w:val="16"/>
          <w:szCs w:val="16"/>
        </w:rPr>
        <w:t>près avoir reçu le visa de :</w:t>
      </w:r>
    </w:p>
    <w:p w:rsidR="00A63A48" w:rsidRDefault="00A63A48" w:rsidP="00EE4484">
      <w:pPr>
        <w:pStyle w:val="Corpsdutexte"/>
        <w:rPr>
          <w:rFonts w:ascii="Corbel" w:hAnsi="Corbel"/>
          <w:sz w:val="16"/>
          <w:szCs w:val="16"/>
        </w:rPr>
      </w:pPr>
    </w:p>
    <w:p w:rsidR="00A63A48" w:rsidRDefault="00A63A48" w:rsidP="00A63A48">
      <w:pPr>
        <w:pStyle w:val="Corpsdutexte"/>
        <w:rPr>
          <w:rFonts w:ascii="Corbel" w:hAnsi="Corbel"/>
          <w:sz w:val="16"/>
          <w:szCs w:val="16"/>
        </w:rPr>
      </w:pPr>
      <w:r>
        <w:rPr>
          <w:rFonts w:ascii="Corbel" w:hAnsi="Corbel"/>
          <w:sz w:val="16"/>
          <w:szCs w:val="16"/>
        </w:rPr>
        <w:t>La Fédération française de spéléologie,</w:t>
      </w:r>
    </w:p>
    <w:p w:rsidR="00A63A48" w:rsidRDefault="00A63A48" w:rsidP="00A63A48">
      <w:pPr>
        <w:pStyle w:val="Corpsdutexte"/>
        <w:rPr>
          <w:rFonts w:ascii="Corbel" w:hAnsi="Corbel"/>
          <w:sz w:val="16"/>
          <w:szCs w:val="16"/>
        </w:rPr>
      </w:pPr>
      <w:r>
        <w:rPr>
          <w:rFonts w:ascii="Corbel" w:hAnsi="Corbel"/>
          <w:sz w:val="16"/>
          <w:szCs w:val="16"/>
        </w:rPr>
        <w:t>Dont le siège se situe 28 rue Delandine - 69002 Lyon,</w:t>
      </w:r>
    </w:p>
    <w:p w:rsidR="00A63A48" w:rsidRDefault="00A63A48" w:rsidP="00A63A48">
      <w:pPr>
        <w:pStyle w:val="Corpsdutexte"/>
        <w:rPr>
          <w:rFonts w:ascii="Corbel" w:hAnsi="Corbel"/>
          <w:sz w:val="16"/>
          <w:szCs w:val="16"/>
        </w:rPr>
      </w:pPr>
      <w:r>
        <w:rPr>
          <w:rFonts w:ascii="Corbel" w:hAnsi="Corbel"/>
          <w:sz w:val="16"/>
          <w:szCs w:val="16"/>
        </w:rPr>
        <w:t>Représentée par son Président en exercice, M. Gaël KANEKO,</w:t>
      </w:r>
    </w:p>
    <w:p w:rsidR="00A63A48" w:rsidRDefault="00A63A48" w:rsidP="00A63A48">
      <w:pPr>
        <w:pStyle w:val="Corpsdutexte"/>
        <w:rPr>
          <w:rFonts w:ascii="Corbel" w:hAnsi="Corbel"/>
          <w:sz w:val="16"/>
          <w:szCs w:val="16"/>
        </w:rPr>
      </w:pPr>
      <w:r>
        <w:rPr>
          <w:rFonts w:ascii="Corbel" w:hAnsi="Corbel"/>
          <w:sz w:val="16"/>
          <w:szCs w:val="16"/>
        </w:rPr>
        <w:t>Dénommée ci-après « la FFS »,</w:t>
      </w: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b/>
          <w:sz w:val="16"/>
          <w:szCs w:val="16"/>
        </w:rPr>
      </w:pPr>
    </w:p>
    <w:p w:rsidR="00EE4484" w:rsidRPr="001D2C96" w:rsidRDefault="00EE4484" w:rsidP="00EE4484">
      <w:pPr>
        <w:pStyle w:val="Corpsdutexte"/>
        <w:jc w:val="center"/>
        <w:rPr>
          <w:rFonts w:ascii="Corbel" w:hAnsi="Corbel"/>
          <w:b/>
          <w:sz w:val="16"/>
          <w:szCs w:val="16"/>
        </w:rPr>
      </w:pPr>
      <w:r w:rsidRPr="001D2C96">
        <w:rPr>
          <w:rFonts w:ascii="Corbel" w:hAnsi="Corbel"/>
          <w:b/>
          <w:sz w:val="16"/>
          <w:szCs w:val="16"/>
        </w:rPr>
        <w:t>Etant préalablement exposé que :</w:t>
      </w:r>
    </w:p>
    <w:p w:rsidR="00EE4484" w:rsidRDefault="00EE4484" w:rsidP="00EE4484">
      <w:pPr>
        <w:pStyle w:val="Corpsdutexte"/>
        <w:rPr>
          <w:rFonts w:ascii="Corbel" w:hAnsi="Corbel"/>
          <w:sz w:val="16"/>
          <w:szCs w:val="16"/>
        </w:rPr>
      </w:pPr>
    </w:p>
    <w:p w:rsidR="00EA6F33" w:rsidRPr="001D2C96" w:rsidRDefault="00EA6F33"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Monsieur (ou M</w:t>
      </w:r>
      <w:r w:rsidR="00F577A9">
        <w:rPr>
          <w:rFonts w:ascii="Corbel" w:hAnsi="Corbel"/>
          <w:sz w:val="16"/>
          <w:szCs w:val="16"/>
        </w:rPr>
        <w:t>ada</w:t>
      </w:r>
      <w:r w:rsidRPr="001D2C96">
        <w:rPr>
          <w:rFonts w:ascii="Corbel" w:hAnsi="Corbel"/>
          <w:sz w:val="16"/>
          <w:szCs w:val="16"/>
        </w:rPr>
        <w:t>me) ……..................... est propriétaire de terrains sur la commune de .......................... (</w:t>
      </w:r>
      <w:r w:rsidRPr="001D2C96">
        <w:rPr>
          <w:rFonts w:ascii="Corbel" w:hAnsi="Corbel"/>
          <w:i/>
          <w:sz w:val="16"/>
          <w:szCs w:val="16"/>
        </w:rPr>
        <w:t>n° du département</w:t>
      </w:r>
      <w:r w:rsidRPr="001D2C96">
        <w:rPr>
          <w:rFonts w:ascii="Corbel" w:hAnsi="Corbel"/>
          <w:sz w:val="16"/>
          <w:szCs w:val="16"/>
        </w:rPr>
        <w:t>).</w:t>
      </w:r>
    </w:p>
    <w:p w:rsidR="00EE4484" w:rsidRPr="001D2C96" w:rsidRDefault="00EE4484" w:rsidP="00EE4484">
      <w:pPr>
        <w:pStyle w:val="Corpsdutexte"/>
        <w:rPr>
          <w:rFonts w:ascii="Corbel" w:hAnsi="Corbel"/>
          <w:sz w:val="16"/>
          <w:szCs w:val="16"/>
        </w:rPr>
      </w:pPr>
      <w:r w:rsidRPr="001D2C96">
        <w:rPr>
          <w:rFonts w:ascii="Corbel" w:hAnsi="Corbel"/>
          <w:sz w:val="16"/>
          <w:szCs w:val="16"/>
        </w:rPr>
        <w:t>Leurs caractéristiques géologiques, permettant l’accès au milieu souterrain, font que l’exploration spéléologique dans la cavité dénommée «..........» (ou dans les cavités du secteur géographique déterminé) s’y est développée.</w:t>
      </w:r>
    </w:p>
    <w:p w:rsidR="00EE4484" w:rsidRPr="001D2C96" w:rsidRDefault="00EE4484" w:rsidP="00EE4484">
      <w:pPr>
        <w:pStyle w:val="Corpsdutexte"/>
        <w:rPr>
          <w:rFonts w:ascii="Corbel" w:hAnsi="Corbel"/>
          <w:sz w:val="16"/>
          <w:szCs w:val="16"/>
        </w:rPr>
      </w:pPr>
      <w:r w:rsidRPr="001D2C96">
        <w:rPr>
          <w:rFonts w:ascii="Corbel" w:hAnsi="Corbel"/>
          <w:sz w:val="16"/>
          <w:szCs w:val="16"/>
        </w:rPr>
        <w:t>Monsieur (ou M</w:t>
      </w:r>
      <w:r w:rsidR="00F577A9">
        <w:rPr>
          <w:rFonts w:ascii="Corbel" w:hAnsi="Corbel"/>
          <w:sz w:val="16"/>
          <w:szCs w:val="16"/>
        </w:rPr>
        <w:t>ada</w:t>
      </w:r>
      <w:r w:rsidRPr="001D2C96">
        <w:rPr>
          <w:rFonts w:ascii="Corbel" w:hAnsi="Corbel"/>
          <w:sz w:val="16"/>
          <w:szCs w:val="16"/>
        </w:rPr>
        <w:t>me) …………. accepte d’établir, par la présente convention, avec la FFS et son organisme déconcentré (</w:t>
      </w:r>
      <w:r w:rsidR="00F577A9">
        <w:rPr>
          <w:rFonts w:ascii="Corbel" w:hAnsi="Corbel"/>
          <w:sz w:val="16"/>
          <w:szCs w:val="16"/>
        </w:rPr>
        <w:t>sigle</w:t>
      </w:r>
      <w:r w:rsidRPr="001D2C96">
        <w:rPr>
          <w:rFonts w:ascii="Corbel" w:hAnsi="Corbel"/>
          <w:sz w:val="16"/>
          <w:szCs w:val="16"/>
        </w:rPr>
        <w:t xml:space="preserve"> de l’organisme signataire) des accords permettant de concilier l’ensemble des activités exercées par les deux parties.</w:t>
      </w:r>
    </w:p>
    <w:p w:rsidR="00EE4484" w:rsidRPr="001D2C96" w:rsidRDefault="00EE4484" w:rsidP="00EE4484">
      <w:pPr>
        <w:pStyle w:val="Corpsdutexte"/>
        <w:rPr>
          <w:rFonts w:ascii="Corbel" w:hAnsi="Corbel"/>
          <w:sz w:val="16"/>
          <w:szCs w:val="16"/>
        </w:rPr>
      </w:pPr>
      <w:r w:rsidRPr="001D2C96">
        <w:rPr>
          <w:rFonts w:ascii="Corbel" w:hAnsi="Corbel"/>
          <w:iCs/>
          <w:sz w:val="16"/>
          <w:szCs w:val="16"/>
        </w:rPr>
        <w:t>La FFS, membre de l'Union internationale de spéléologie et de la Fédération de spéléologi</w:t>
      </w:r>
      <w:r w:rsidR="00F577A9">
        <w:rPr>
          <w:rFonts w:ascii="Corbel" w:hAnsi="Corbel"/>
          <w:iCs/>
          <w:sz w:val="16"/>
          <w:szCs w:val="16"/>
        </w:rPr>
        <w:t>e e</w:t>
      </w:r>
      <w:r w:rsidRPr="001D2C96">
        <w:rPr>
          <w:rFonts w:ascii="Corbel" w:hAnsi="Corbel"/>
          <w:iCs/>
          <w:sz w:val="16"/>
          <w:szCs w:val="16"/>
        </w:rPr>
        <w:t>uropéenne, partage une déontologie de pratique avec ces structures ainsi qu’avec le Syndicat national des professionnels de la spéléologie et du canyonisme</w:t>
      </w:r>
      <w:r w:rsidR="00F577A9">
        <w:rPr>
          <w:rFonts w:ascii="Corbel" w:hAnsi="Corbel"/>
          <w:iCs/>
          <w:sz w:val="16"/>
          <w:szCs w:val="16"/>
        </w:rPr>
        <w:t xml:space="preserve"> (SNPSC)</w:t>
      </w:r>
      <w:r w:rsidRPr="001D2C96">
        <w:rPr>
          <w:rFonts w:ascii="Corbel" w:hAnsi="Corbel"/>
          <w:iCs/>
          <w:sz w:val="16"/>
          <w:szCs w:val="16"/>
        </w:rPr>
        <w:t>. A ce titre, l</w:t>
      </w:r>
      <w:r w:rsidRPr="001D2C96">
        <w:rPr>
          <w:rFonts w:ascii="Corbel" w:hAnsi="Corbel"/>
          <w:sz w:val="16"/>
          <w:szCs w:val="16"/>
        </w:rPr>
        <w:t>e (</w:t>
      </w:r>
      <w:r w:rsidR="00F577A9">
        <w:rPr>
          <w:rFonts w:ascii="Corbel" w:hAnsi="Corbel"/>
          <w:sz w:val="16"/>
          <w:szCs w:val="16"/>
        </w:rPr>
        <w:t>sigle</w:t>
      </w:r>
      <w:r w:rsidRPr="001D2C96">
        <w:rPr>
          <w:rFonts w:ascii="Corbel" w:hAnsi="Corbel"/>
          <w:sz w:val="16"/>
          <w:szCs w:val="16"/>
        </w:rPr>
        <w:t xml:space="preserve"> de l’organisme signataire)  s’engage à répondre à toute demande d’information de spéléologues affiliés à ces structures, sur les conditions d’accès </w:t>
      </w:r>
      <w:r>
        <w:rPr>
          <w:rFonts w:ascii="Corbel" w:hAnsi="Corbel"/>
          <w:sz w:val="16"/>
          <w:szCs w:val="16"/>
        </w:rPr>
        <w:t>à l’entré</w:t>
      </w:r>
      <w:r w:rsidR="009C38AD">
        <w:rPr>
          <w:rFonts w:ascii="Corbel" w:hAnsi="Corbel"/>
          <w:sz w:val="16"/>
          <w:szCs w:val="16"/>
        </w:rPr>
        <w:t>e</w:t>
      </w:r>
      <w:r>
        <w:rPr>
          <w:rFonts w:ascii="Corbel" w:hAnsi="Corbel"/>
          <w:sz w:val="16"/>
          <w:szCs w:val="16"/>
        </w:rPr>
        <w:t xml:space="preserve"> du</w:t>
      </w:r>
      <w:r w:rsidRPr="001D2C96">
        <w:rPr>
          <w:rFonts w:ascii="Corbel" w:hAnsi="Corbel"/>
          <w:sz w:val="16"/>
          <w:szCs w:val="16"/>
        </w:rPr>
        <w:t xml:space="preserve"> site faisant l’objet de cette convention.</w:t>
      </w: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lastRenderedPageBreak/>
        <w:t>Monsieur (ou M</w:t>
      </w:r>
      <w:r w:rsidR="00F577A9">
        <w:rPr>
          <w:rFonts w:ascii="Corbel" w:hAnsi="Corbel"/>
          <w:sz w:val="16"/>
          <w:szCs w:val="16"/>
        </w:rPr>
        <w:t>ada</w:t>
      </w:r>
      <w:r w:rsidRPr="001D2C96">
        <w:rPr>
          <w:rFonts w:ascii="Corbel" w:hAnsi="Corbel"/>
          <w:sz w:val="16"/>
          <w:szCs w:val="16"/>
        </w:rPr>
        <w:t>me) …….…………. conserve la possibilité d’autoriser l’accès à l</w:t>
      </w:r>
      <w:r>
        <w:rPr>
          <w:rFonts w:ascii="Corbel" w:hAnsi="Corbel"/>
          <w:sz w:val="16"/>
          <w:szCs w:val="16"/>
        </w:rPr>
        <w:t>’entrée de l</w:t>
      </w:r>
      <w:r w:rsidRPr="001D2C96">
        <w:rPr>
          <w:rFonts w:ascii="Corbel" w:hAnsi="Corbel"/>
          <w:sz w:val="16"/>
          <w:szCs w:val="16"/>
        </w:rPr>
        <w:t xml:space="preserve">a cavité ci-dessus dénommée à d’autres personnes physiques ou morales en </w:t>
      </w:r>
      <w:r w:rsidR="00F577A9">
        <w:rPr>
          <w:rFonts w:ascii="Corbel" w:hAnsi="Corbel"/>
          <w:sz w:val="16"/>
          <w:szCs w:val="16"/>
        </w:rPr>
        <w:t>concertation avec le signataire.</w:t>
      </w: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La présente convention poursuit deux objectifs :</w:t>
      </w:r>
    </w:p>
    <w:p w:rsidR="00EE4484" w:rsidRPr="001D2C96" w:rsidRDefault="00EE4484" w:rsidP="00EE4484">
      <w:pPr>
        <w:pStyle w:val="Corpsdutexte"/>
        <w:rPr>
          <w:rFonts w:ascii="Corbel" w:hAnsi="Corbel"/>
          <w:sz w:val="16"/>
          <w:szCs w:val="16"/>
        </w:rPr>
      </w:pPr>
      <w:r w:rsidRPr="001D2C96">
        <w:rPr>
          <w:rFonts w:ascii="Corbel" w:hAnsi="Corbel"/>
          <w:sz w:val="16"/>
          <w:szCs w:val="16"/>
        </w:rPr>
        <w:t>- organiser la découverte, l’accès et l’exploration des cavités souterraines sur ces terrains,</w:t>
      </w:r>
    </w:p>
    <w:p w:rsidR="00EE4484" w:rsidRPr="001D2C96" w:rsidRDefault="00EE4484" w:rsidP="00EE4484">
      <w:pPr>
        <w:pStyle w:val="Corpsdutexte"/>
        <w:rPr>
          <w:rFonts w:ascii="Corbel" w:hAnsi="Corbel"/>
          <w:color w:val="FF0000"/>
          <w:sz w:val="16"/>
          <w:szCs w:val="16"/>
        </w:rPr>
      </w:pPr>
      <w:r w:rsidRPr="001D2C96">
        <w:rPr>
          <w:rFonts w:ascii="Corbel" w:hAnsi="Corbel"/>
          <w:sz w:val="16"/>
          <w:szCs w:val="16"/>
        </w:rPr>
        <w:t>- permettre les travaux d’études et de recherches à but scientifique dans le domaine de la spéléologie</w:t>
      </w:r>
      <w:r w:rsidRPr="001D2C96">
        <w:rPr>
          <w:rFonts w:ascii="Corbel" w:hAnsi="Corbel"/>
          <w:color w:val="FF0000"/>
          <w:sz w:val="16"/>
          <w:szCs w:val="16"/>
        </w:rPr>
        <w:t>.</w:t>
      </w:r>
    </w:p>
    <w:p w:rsidR="00EE4484"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jc w:val="center"/>
        <w:rPr>
          <w:rFonts w:ascii="Corbel" w:hAnsi="Corbel"/>
          <w:b/>
          <w:sz w:val="16"/>
          <w:szCs w:val="16"/>
        </w:rPr>
      </w:pPr>
      <w:r w:rsidRPr="001D2C96">
        <w:rPr>
          <w:rFonts w:ascii="Corbel" w:hAnsi="Corbel"/>
          <w:b/>
          <w:sz w:val="16"/>
          <w:szCs w:val="16"/>
        </w:rPr>
        <w:t>Il a été exposé et convenu ce qui suit :</w:t>
      </w:r>
    </w:p>
    <w:p w:rsidR="00EE4484" w:rsidRDefault="00EE4484" w:rsidP="00EE4484">
      <w:pPr>
        <w:pStyle w:val="Corpsdutexte"/>
        <w:ind w:hanging="567"/>
        <w:rPr>
          <w:rFonts w:ascii="Corbel" w:hAnsi="Corbel"/>
          <w:sz w:val="16"/>
          <w:szCs w:val="16"/>
        </w:rPr>
      </w:pPr>
    </w:p>
    <w:p w:rsidR="00EE4484" w:rsidRPr="001D2C96" w:rsidRDefault="00EE4484" w:rsidP="00EE4484">
      <w:pPr>
        <w:pStyle w:val="Corpsdutexte"/>
        <w:ind w:hanging="567"/>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1 – OBJET</w:t>
      </w:r>
    </w:p>
    <w:p w:rsidR="003D69BA" w:rsidRDefault="003D69BA" w:rsidP="00EE4484">
      <w:pPr>
        <w:pStyle w:val="Titre50"/>
        <w:jc w:val="both"/>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La présente convention a pour objet de définir les obligations des parties quant aux possibilités d’accès </w:t>
      </w:r>
      <w:r>
        <w:rPr>
          <w:rFonts w:ascii="Corbel" w:hAnsi="Corbel"/>
          <w:sz w:val="16"/>
          <w:szCs w:val="16"/>
        </w:rPr>
        <w:t>à l’entrée des</w:t>
      </w:r>
      <w:r w:rsidRPr="001D2C96">
        <w:rPr>
          <w:rFonts w:ascii="Corbel" w:hAnsi="Corbel"/>
          <w:sz w:val="16"/>
          <w:szCs w:val="16"/>
        </w:rPr>
        <w:t xml:space="preserve"> cavités connues ou restant à découvrir sur les terrains définis en article 2.</w:t>
      </w: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2 – DÉSIGNATION DES TERRAINS</w:t>
      </w:r>
    </w:p>
    <w:p w:rsidR="003D69BA" w:rsidRDefault="003D69BA" w:rsidP="00EE4484">
      <w:pPr>
        <w:pStyle w:val="Titre50"/>
        <w:jc w:val="both"/>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Le propriétaire autorise l’accès au</w:t>
      </w:r>
      <w:r w:rsidR="00CA0B90">
        <w:rPr>
          <w:rFonts w:ascii="Corbel" w:hAnsi="Corbel"/>
          <w:sz w:val="16"/>
          <w:szCs w:val="16"/>
        </w:rPr>
        <w:t>(</w:t>
      </w:r>
      <w:r w:rsidRPr="001D2C96">
        <w:rPr>
          <w:rFonts w:ascii="Corbel" w:hAnsi="Corbel"/>
          <w:sz w:val="16"/>
          <w:szCs w:val="16"/>
        </w:rPr>
        <w:t>x</w:t>
      </w:r>
      <w:r w:rsidR="00CA0B90">
        <w:rPr>
          <w:rFonts w:ascii="Corbel" w:hAnsi="Corbel"/>
          <w:sz w:val="16"/>
          <w:szCs w:val="16"/>
        </w:rPr>
        <w:t>)</w:t>
      </w:r>
      <w:r w:rsidRPr="001D2C96">
        <w:rPr>
          <w:rFonts w:ascii="Corbel" w:hAnsi="Corbel"/>
          <w:sz w:val="16"/>
          <w:szCs w:val="16"/>
        </w:rPr>
        <w:t xml:space="preserve"> terrain</w:t>
      </w:r>
      <w:r w:rsidR="00CA0B90">
        <w:rPr>
          <w:rFonts w:ascii="Corbel" w:hAnsi="Corbel"/>
          <w:sz w:val="16"/>
          <w:szCs w:val="16"/>
        </w:rPr>
        <w:t>(</w:t>
      </w:r>
      <w:r w:rsidRPr="001D2C96">
        <w:rPr>
          <w:rFonts w:ascii="Corbel" w:hAnsi="Corbel"/>
          <w:sz w:val="16"/>
          <w:szCs w:val="16"/>
        </w:rPr>
        <w:t>s</w:t>
      </w:r>
      <w:r w:rsidR="00CA0B90">
        <w:rPr>
          <w:rFonts w:ascii="Corbel" w:hAnsi="Corbel"/>
          <w:sz w:val="16"/>
          <w:szCs w:val="16"/>
        </w:rPr>
        <w:t>)</w:t>
      </w:r>
      <w:r>
        <w:rPr>
          <w:rFonts w:ascii="Corbel" w:hAnsi="Corbel"/>
          <w:sz w:val="16"/>
          <w:szCs w:val="16"/>
        </w:rPr>
        <w:t xml:space="preserve"> </w:t>
      </w:r>
      <w:r w:rsidRPr="001D2C96">
        <w:rPr>
          <w:rFonts w:ascii="Corbel" w:hAnsi="Corbel"/>
          <w:sz w:val="16"/>
          <w:szCs w:val="16"/>
        </w:rPr>
        <w:t>ci-dessous référencé</w:t>
      </w:r>
      <w:r w:rsidR="00CA0B90">
        <w:rPr>
          <w:rFonts w:ascii="Corbel" w:hAnsi="Corbel"/>
          <w:sz w:val="16"/>
          <w:szCs w:val="16"/>
        </w:rPr>
        <w:t>(s)</w:t>
      </w:r>
      <w:r w:rsidRPr="001D2C96">
        <w:rPr>
          <w:rFonts w:ascii="Corbel" w:hAnsi="Corbel"/>
          <w:sz w:val="16"/>
          <w:szCs w:val="16"/>
        </w:rPr>
        <w:t xml:space="preserve"> :</w:t>
      </w:r>
    </w:p>
    <w:p w:rsidR="00EE4484" w:rsidRPr="001D2C96" w:rsidRDefault="00EE4484" w:rsidP="00EE4484">
      <w:pPr>
        <w:pStyle w:val="Corpsdutexte"/>
        <w:rPr>
          <w:rFonts w:ascii="Corbel" w:hAnsi="Corbel"/>
          <w:sz w:val="16"/>
          <w:szCs w:val="16"/>
        </w:rPr>
      </w:pPr>
      <w:r w:rsidRPr="001D2C96">
        <w:rPr>
          <w:rFonts w:ascii="Corbel" w:hAnsi="Corbel"/>
          <w:sz w:val="16"/>
          <w:szCs w:val="16"/>
        </w:rPr>
        <w:t>(n° parcelle cadastrale, commune)</w:t>
      </w:r>
    </w:p>
    <w:p w:rsidR="00EE4484" w:rsidRPr="001D2C96" w:rsidRDefault="00EE4484" w:rsidP="00EE4484">
      <w:pPr>
        <w:pStyle w:val="Corpsdutexte"/>
        <w:rPr>
          <w:rFonts w:ascii="Corbel" w:hAnsi="Corbel"/>
          <w:i/>
          <w:sz w:val="16"/>
          <w:szCs w:val="16"/>
        </w:rPr>
      </w:pPr>
      <w:r w:rsidRPr="001D2C96">
        <w:rPr>
          <w:rFonts w:ascii="Corbel" w:hAnsi="Corbel"/>
          <w:i/>
          <w:sz w:val="16"/>
          <w:szCs w:val="16"/>
        </w:rPr>
        <w:t>Cf. annexe 1</w:t>
      </w: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 xml:space="preserve">Article 3 – UTILISATION DES CAVITÉS </w:t>
      </w:r>
      <w:r w:rsidR="00CA0B90">
        <w:rPr>
          <w:rFonts w:ascii="Corbel" w:hAnsi="Corbel"/>
          <w:sz w:val="16"/>
          <w:szCs w:val="16"/>
        </w:rPr>
        <w:t>ET</w:t>
      </w:r>
      <w:r w:rsidRPr="001D2C96">
        <w:rPr>
          <w:rFonts w:ascii="Corbel" w:hAnsi="Corbel"/>
          <w:sz w:val="16"/>
          <w:szCs w:val="16"/>
        </w:rPr>
        <w:t xml:space="preserve"> DES TERRAINS</w:t>
      </w:r>
    </w:p>
    <w:p w:rsidR="003D69BA" w:rsidRPr="001D2C96" w:rsidRDefault="003D69BA" w:rsidP="00EE4484">
      <w:pPr>
        <w:pStyle w:val="Titre50"/>
        <w:jc w:val="both"/>
        <w:rPr>
          <w:rFonts w:ascii="Corbel" w:hAnsi="Corbel"/>
          <w:sz w:val="16"/>
          <w:szCs w:val="16"/>
        </w:rPr>
      </w:pPr>
    </w:p>
    <w:p w:rsidR="00EE4484" w:rsidRPr="00D85F26" w:rsidRDefault="00EE4484" w:rsidP="00EE4484">
      <w:pPr>
        <w:pStyle w:val="Titre60"/>
        <w:rPr>
          <w:rFonts w:ascii="Corbel" w:hAnsi="Corbel"/>
          <w:i w:val="0"/>
          <w:sz w:val="16"/>
          <w:szCs w:val="16"/>
        </w:rPr>
      </w:pPr>
      <w:r w:rsidRPr="00D85F26">
        <w:rPr>
          <w:rFonts w:ascii="Corbel" w:hAnsi="Corbel"/>
          <w:i w:val="0"/>
          <w:sz w:val="16"/>
          <w:szCs w:val="16"/>
        </w:rPr>
        <w:t xml:space="preserve">Article 3.1 - </w:t>
      </w:r>
      <w:r w:rsidRPr="00D85F26">
        <w:rPr>
          <w:rFonts w:ascii="Corbel" w:hAnsi="Corbel"/>
          <w:i w:val="0"/>
          <w:color w:val="auto"/>
          <w:sz w:val="16"/>
          <w:szCs w:val="16"/>
        </w:rPr>
        <w:t>Public</w:t>
      </w:r>
      <w:r w:rsidR="00CA0B90" w:rsidRPr="00D85F26">
        <w:rPr>
          <w:rFonts w:ascii="Corbel" w:hAnsi="Corbel"/>
          <w:i w:val="0"/>
          <w:color w:val="auto"/>
          <w:sz w:val="16"/>
          <w:szCs w:val="16"/>
        </w:rPr>
        <w:t>s</w:t>
      </w:r>
    </w:p>
    <w:p w:rsidR="0064194B" w:rsidRDefault="00EE4484" w:rsidP="00EE4484">
      <w:pPr>
        <w:pStyle w:val="Corpsdutexte"/>
        <w:rPr>
          <w:rFonts w:ascii="Corbel" w:hAnsi="Corbel"/>
          <w:sz w:val="16"/>
          <w:szCs w:val="16"/>
        </w:rPr>
      </w:pPr>
      <w:r w:rsidRPr="00D85F26">
        <w:rPr>
          <w:rFonts w:ascii="Corbel" w:hAnsi="Corbel"/>
          <w:sz w:val="16"/>
          <w:szCs w:val="16"/>
        </w:rPr>
        <w:t>Les terrains sont</w:t>
      </w:r>
      <w:r w:rsidRPr="001D2C96">
        <w:rPr>
          <w:rFonts w:ascii="Corbel" w:hAnsi="Corbel"/>
          <w:sz w:val="16"/>
          <w:szCs w:val="16"/>
        </w:rPr>
        <w:t xml:space="preserve"> ouverts aux </w:t>
      </w:r>
      <w:r w:rsidR="00CA0B90">
        <w:rPr>
          <w:rFonts w:ascii="Corbel" w:hAnsi="Corbel"/>
          <w:sz w:val="16"/>
          <w:szCs w:val="16"/>
        </w:rPr>
        <w:t>personnes titulaires d’une licence ou d’un titre de participation en cours de validité délivré par</w:t>
      </w:r>
      <w:r w:rsidRPr="001D2C96">
        <w:rPr>
          <w:rFonts w:ascii="Corbel" w:hAnsi="Corbel"/>
          <w:sz w:val="16"/>
          <w:szCs w:val="16"/>
        </w:rPr>
        <w:t xml:space="preserve"> la FFS</w:t>
      </w:r>
      <w:r w:rsidR="00CA0B90">
        <w:rPr>
          <w:rFonts w:ascii="Corbel" w:hAnsi="Corbel"/>
          <w:sz w:val="16"/>
          <w:szCs w:val="16"/>
        </w:rPr>
        <w:t xml:space="preserve">. </w:t>
      </w:r>
    </w:p>
    <w:p w:rsidR="00CA0B90" w:rsidRDefault="00CA0B90" w:rsidP="00EE4484">
      <w:pPr>
        <w:pStyle w:val="Corpsdutexte"/>
        <w:rPr>
          <w:rFonts w:ascii="Corbel" w:hAnsi="Corbel"/>
          <w:sz w:val="16"/>
          <w:szCs w:val="16"/>
        </w:rPr>
      </w:pPr>
      <w:r>
        <w:rPr>
          <w:rFonts w:ascii="Corbel" w:hAnsi="Corbel"/>
          <w:sz w:val="16"/>
          <w:szCs w:val="16"/>
        </w:rPr>
        <w:t>Les terrains sont également accessibles à toutes personnes titulaires d’une licence en cours de validité délivrée par une fédération étrangère affiliée à la Fédération de spéléologie européenne ou à l’Union internationale de spéléologie.</w:t>
      </w:r>
    </w:p>
    <w:p w:rsidR="00EE4484" w:rsidRDefault="00E464C6" w:rsidP="00EE4484">
      <w:pPr>
        <w:pStyle w:val="Corpsdutexte"/>
        <w:rPr>
          <w:rFonts w:ascii="Corbel" w:hAnsi="Corbel"/>
          <w:sz w:val="16"/>
          <w:szCs w:val="16"/>
        </w:rPr>
      </w:pPr>
      <w:r>
        <w:rPr>
          <w:rFonts w:ascii="Corbel" w:hAnsi="Corbel"/>
          <w:sz w:val="16"/>
          <w:szCs w:val="16"/>
        </w:rPr>
        <w:t>L’article 8.1 précise l</w:t>
      </w:r>
      <w:r w:rsidR="00CA0B90">
        <w:rPr>
          <w:rFonts w:ascii="Corbel" w:hAnsi="Corbel"/>
          <w:sz w:val="16"/>
          <w:szCs w:val="16"/>
        </w:rPr>
        <w:t>es</w:t>
      </w:r>
      <w:r>
        <w:rPr>
          <w:rFonts w:ascii="Corbel" w:hAnsi="Corbel"/>
          <w:sz w:val="16"/>
          <w:szCs w:val="16"/>
        </w:rPr>
        <w:t xml:space="preserve"> responsabilité</w:t>
      </w:r>
      <w:r w:rsidR="00CA0B90">
        <w:rPr>
          <w:rFonts w:ascii="Corbel" w:hAnsi="Corbel"/>
          <w:sz w:val="16"/>
          <w:szCs w:val="16"/>
        </w:rPr>
        <w:t>s</w:t>
      </w:r>
      <w:r>
        <w:rPr>
          <w:rFonts w:ascii="Corbel" w:hAnsi="Corbel"/>
          <w:sz w:val="16"/>
          <w:szCs w:val="16"/>
        </w:rPr>
        <w:t xml:space="preserve"> engagée</w:t>
      </w:r>
      <w:r w:rsidR="00CA0B90">
        <w:rPr>
          <w:rFonts w:ascii="Corbel" w:hAnsi="Corbel"/>
          <w:sz w:val="16"/>
          <w:szCs w:val="16"/>
        </w:rPr>
        <w:t>s</w:t>
      </w:r>
      <w:r>
        <w:rPr>
          <w:rFonts w:ascii="Corbel" w:hAnsi="Corbel"/>
          <w:sz w:val="16"/>
          <w:szCs w:val="16"/>
        </w:rPr>
        <w:t xml:space="preserve"> par la FFS.</w:t>
      </w:r>
    </w:p>
    <w:p w:rsidR="003D69BA" w:rsidRDefault="003D69BA" w:rsidP="00EE4484">
      <w:pPr>
        <w:pStyle w:val="Titre60"/>
        <w:rPr>
          <w:rFonts w:ascii="Corbel" w:hAnsi="Corbel"/>
          <w:sz w:val="16"/>
          <w:szCs w:val="16"/>
        </w:rPr>
      </w:pPr>
    </w:p>
    <w:p w:rsidR="00EE4484" w:rsidRPr="00D85F26" w:rsidRDefault="00EE4484" w:rsidP="00EE4484">
      <w:pPr>
        <w:pStyle w:val="Titre60"/>
        <w:rPr>
          <w:rFonts w:ascii="Corbel" w:hAnsi="Corbel"/>
          <w:i w:val="0"/>
          <w:sz w:val="16"/>
          <w:szCs w:val="16"/>
        </w:rPr>
      </w:pPr>
      <w:r w:rsidRPr="00D85F26">
        <w:rPr>
          <w:rFonts w:ascii="Corbel" w:hAnsi="Corbel"/>
          <w:i w:val="0"/>
          <w:sz w:val="16"/>
          <w:szCs w:val="16"/>
        </w:rPr>
        <w:t xml:space="preserve">Article 3.2 </w:t>
      </w:r>
      <w:r w:rsidR="00D85F26" w:rsidRPr="00D85F26">
        <w:rPr>
          <w:rFonts w:ascii="Corbel" w:hAnsi="Corbel"/>
          <w:i w:val="0"/>
          <w:sz w:val="16"/>
          <w:szCs w:val="16"/>
        </w:rPr>
        <w:t>–</w:t>
      </w:r>
      <w:r w:rsidRPr="00D85F26">
        <w:rPr>
          <w:rFonts w:ascii="Corbel" w:hAnsi="Corbel"/>
          <w:i w:val="0"/>
          <w:sz w:val="16"/>
          <w:szCs w:val="16"/>
        </w:rPr>
        <w:t xml:space="preserve"> Activités</w:t>
      </w:r>
    </w:p>
    <w:p w:rsidR="00D85F26" w:rsidRPr="001D2C96" w:rsidRDefault="00D85F26" w:rsidP="00EE4484">
      <w:pPr>
        <w:pStyle w:val="Titre60"/>
        <w:rPr>
          <w:rFonts w:ascii="Corbel" w:hAnsi="Corbel"/>
          <w:sz w:val="16"/>
          <w:szCs w:val="16"/>
        </w:rPr>
      </w:pPr>
    </w:p>
    <w:p w:rsidR="00EE4484" w:rsidRPr="00D85F26" w:rsidRDefault="00EE4484" w:rsidP="00EE4484">
      <w:pPr>
        <w:pStyle w:val="Corpsdutexte"/>
        <w:rPr>
          <w:rFonts w:ascii="Corbel" w:hAnsi="Corbel"/>
          <w:b/>
          <w:sz w:val="16"/>
          <w:szCs w:val="16"/>
        </w:rPr>
      </w:pPr>
      <w:r>
        <w:rPr>
          <w:rFonts w:ascii="Corbel" w:hAnsi="Corbel"/>
          <w:sz w:val="16"/>
          <w:szCs w:val="16"/>
        </w:rPr>
        <w:tab/>
      </w:r>
      <w:r w:rsidRPr="00D85F26">
        <w:rPr>
          <w:rFonts w:ascii="Corbel" w:hAnsi="Corbel"/>
          <w:b/>
          <w:sz w:val="16"/>
          <w:szCs w:val="16"/>
        </w:rPr>
        <w:t xml:space="preserve">3.2.1 - Activités </w:t>
      </w:r>
      <w:r w:rsidR="00D13A4A" w:rsidRPr="00D85F26">
        <w:rPr>
          <w:rFonts w:ascii="Corbel" w:hAnsi="Corbel"/>
          <w:b/>
          <w:sz w:val="16"/>
          <w:szCs w:val="16"/>
        </w:rPr>
        <w:t>de spéléologie</w:t>
      </w:r>
    </w:p>
    <w:p w:rsidR="00EE4484" w:rsidRPr="001D2C96" w:rsidRDefault="00EE4484" w:rsidP="00EE4484">
      <w:pPr>
        <w:pStyle w:val="Corpsdutexte"/>
        <w:rPr>
          <w:rFonts w:ascii="Corbel" w:hAnsi="Corbel"/>
          <w:sz w:val="16"/>
          <w:szCs w:val="16"/>
        </w:rPr>
      </w:pPr>
      <w:r w:rsidRPr="001D2C96">
        <w:rPr>
          <w:rFonts w:ascii="Corbel" w:hAnsi="Corbel"/>
          <w:sz w:val="16"/>
          <w:szCs w:val="16"/>
        </w:rPr>
        <w:t>Il s’agit de :</w:t>
      </w:r>
    </w:p>
    <w:p w:rsidR="00EE4484" w:rsidRPr="001D2C96" w:rsidRDefault="00EE4484" w:rsidP="00EE4484">
      <w:pPr>
        <w:pStyle w:val="Corpsdutexte"/>
        <w:rPr>
          <w:rFonts w:ascii="Corbel" w:hAnsi="Corbel"/>
          <w:sz w:val="16"/>
          <w:szCs w:val="16"/>
        </w:rPr>
      </w:pPr>
      <w:r w:rsidRPr="001D2C96">
        <w:rPr>
          <w:rFonts w:ascii="Corbel" w:hAnsi="Corbel"/>
          <w:sz w:val="16"/>
          <w:szCs w:val="16"/>
        </w:rPr>
        <w:t>- la prospection de surface en vue de la découverte de nouvelles cavités naturelles ou artificielles ;</w:t>
      </w:r>
    </w:p>
    <w:p w:rsidR="00EE4484" w:rsidRPr="001D2C96" w:rsidRDefault="00EE4484" w:rsidP="00EE4484">
      <w:pPr>
        <w:pStyle w:val="Corpsdutexte"/>
        <w:rPr>
          <w:rFonts w:ascii="Corbel" w:hAnsi="Corbel"/>
          <w:sz w:val="16"/>
          <w:szCs w:val="16"/>
        </w:rPr>
      </w:pPr>
      <w:r w:rsidRPr="001D2C96">
        <w:rPr>
          <w:rFonts w:ascii="Corbel" w:hAnsi="Corbel"/>
          <w:sz w:val="16"/>
          <w:szCs w:val="16"/>
        </w:rPr>
        <w:t>- l’exploration des cavités existantes ou nouvellement découvertes ;</w:t>
      </w:r>
    </w:p>
    <w:p w:rsidR="00EE4484" w:rsidRPr="001D2C96" w:rsidRDefault="00EE4484" w:rsidP="00EE4484">
      <w:pPr>
        <w:pStyle w:val="Corpsdutexte"/>
        <w:rPr>
          <w:rFonts w:ascii="Corbel" w:hAnsi="Corbel"/>
          <w:sz w:val="16"/>
          <w:szCs w:val="16"/>
        </w:rPr>
      </w:pPr>
      <w:r w:rsidRPr="001D2C96">
        <w:rPr>
          <w:rFonts w:ascii="Corbel" w:hAnsi="Corbel"/>
          <w:sz w:val="16"/>
          <w:szCs w:val="16"/>
        </w:rPr>
        <w:t>- l’accès au milieu souterrain pour y pratiquer la spéléologie et les activités sportives, scientifiques et p</w:t>
      </w:r>
      <w:r w:rsidR="00D13A4A">
        <w:rPr>
          <w:rFonts w:ascii="Corbel" w:hAnsi="Corbel"/>
          <w:sz w:val="16"/>
          <w:szCs w:val="16"/>
        </w:rPr>
        <w:t xml:space="preserve">édagogiques qui s’y rapportent, </w:t>
      </w:r>
      <w:r w:rsidR="00921C79">
        <w:rPr>
          <w:rFonts w:ascii="Corbel" w:hAnsi="Corbel"/>
          <w:sz w:val="16"/>
          <w:szCs w:val="16"/>
        </w:rPr>
        <w:t>y compris</w:t>
      </w:r>
      <w:r w:rsidR="00D13A4A">
        <w:rPr>
          <w:rFonts w:ascii="Corbel" w:hAnsi="Corbel"/>
          <w:sz w:val="16"/>
          <w:szCs w:val="16"/>
        </w:rPr>
        <w:t xml:space="preserve"> lors des « Journées nationales de la spéléologie et du canyonisme ».</w:t>
      </w:r>
    </w:p>
    <w:p w:rsidR="00EE4484" w:rsidRDefault="00EE4484" w:rsidP="00EE4484">
      <w:pPr>
        <w:pStyle w:val="Corpsdutexte"/>
        <w:rPr>
          <w:rFonts w:ascii="Corbel" w:hAnsi="Corbel"/>
          <w:sz w:val="16"/>
          <w:szCs w:val="16"/>
        </w:rPr>
      </w:pPr>
      <w:r w:rsidRPr="001D2C96">
        <w:rPr>
          <w:rFonts w:ascii="Corbel" w:hAnsi="Corbel"/>
          <w:sz w:val="16"/>
          <w:szCs w:val="16"/>
        </w:rPr>
        <w:t>L’utilisation du terme « spéléologie» dans le texte répondra chaque fois à cette définition.</w:t>
      </w:r>
    </w:p>
    <w:p w:rsidR="00921C79" w:rsidRPr="001D2C96" w:rsidRDefault="00921C79" w:rsidP="00EE4484">
      <w:pPr>
        <w:pStyle w:val="Corpsdutexte"/>
        <w:rPr>
          <w:rFonts w:ascii="Corbel" w:hAnsi="Corbel"/>
          <w:sz w:val="16"/>
          <w:szCs w:val="16"/>
        </w:rPr>
      </w:pPr>
    </w:p>
    <w:p w:rsidR="00EE4484" w:rsidRPr="00921C79" w:rsidRDefault="00EE4484" w:rsidP="00EE4484">
      <w:pPr>
        <w:pStyle w:val="Corpsdutexte"/>
        <w:rPr>
          <w:rFonts w:ascii="Corbel" w:hAnsi="Corbel"/>
          <w:b/>
          <w:sz w:val="16"/>
          <w:szCs w:val="16"/>
        </w:rPr>
      </w:pPr>
      <w:r>
        <w:rPr>
          <w:rFonts w:ascii="Corbel" w:hAnsi="Corbel"/>
          <w:sz w:val="16"/>
          <w:szCs w:val="16"/>
        </w:rPr>
        <w:tab/>
      </w:r>
      <w:r w:rsidRPr="00921C79">
        <w:rPr>
          <w:rFonts w:ascii="Corbel" w:hAnsi="Corbel"/>
          <w:b/>
          <w:sz w:val="16"/>
          <w:szCs w:val="16"/>
        </w:rPr>
        <w:t>3.2.2 - Activités particulières</w:t>
      </w:r>
    </w:p>
    <w:p w:rsidR="00EE4484" w:rsidRPr="001D2C96" w:rsidRDefault="00EE4484" w:rsidP="00EE4484">
      <w:pPr>
        <w:pStyle w:val="Corpsdutexte"/>
        <w:rPr>
          <w:rFonts w:ascii="Corbel" w:hAnsi="Corbel"/>
          <w:sz w:val="16"/>
          <w:szCs w:val="16"/>
        </w:rPr>
      </w:pPr>
      <w:r w:rsidRPr="001D2C96">
        <w:rPr>
          <w:rFonts w:ascii="Corbel" w:hAnsi="Corbel"/>
          <w:sz w:val="16"/>
          <w:szCs w:val="16"/>
        </w:rPr>
        <w:t>a. Le camping et les feux de campagne sont interdits sauf sur les lieux précisés en annexe et sauf sur d’autres lieux, avec l’autorisation exceptionnelle accordée par le propriétaire, sur demande du CDS.</w:t>
      </w:r>
    </w:p>
    <w:p w:rsidR="00EE4484" w:rsidRPr="00921C79" w:rsidRDefault="00EE4484" w:rsidP="00EE4484">
      <w:pPr>
        <w:pStyle w:val="Corpsdutexte"/>
        <w:rPr>
          <w:rFonts w:ascii="Corbel" w:hAnsi="Corbel"/>
          <w:color w:val="auto"/>
          <w:sz w:val="16"/>
          <w:szCs w:val="16"/>
        </w:rPr>
      </w:pPr>
      <w:r w:rsidRPr="00921C79">
        <w:rPr>
          <w:rFonts w:ascii="Corbel" w:hAnsi="Corbel"/>
          <w:color w:val="auto"/>
          <w:sz w:val="16"/>
          <w:szCs w:val="16"/>
        </w:rPr>
        <w:t>b. Le repérage de cavités nouvelles devra se limiter à une recherche qui ne néces</w:t>
      </w:r>
      <w:r w:rsidR="00AF3C6C" w:rsidRPr="00921C79">
        <w:rPr>
          <w:rFonts w:ascii="Corbel" w:hAnsi="Corbel"/>
          <w:color w:val="auto"/>
          <w:sz w:val="16"/>
          <w:szCs w:val="16"/>
        </w:rPr>
        <w:t xml:space="preserve">site pas de moyens </w:t>
      </w:r>
      <w:r w:rsidR="00CB4761" w:rsidRPr="00921C79">
        <w:rPr>
          <w:rFonts w:ascii="Corbel" w:hAnsi="Corbel"/>
          <w:color w:val="auto"/>
          <w:sz w:val="16"/>
          <w:szCs w:val="16"/>
        </w:rPr>
        <w:t>spécialisés,</w:t>
      </w:r>
      <w:r w:rsidR="00AF3C6C" w:rsidRPr="00921C79">
        <w:rPr>
          <w:rFonts w:ascii="Corbel" w:hAnsi="Corbel"/>
          <w:color w:val="auto"/>
          <w:sz w:val="16"/>
          <w:szCs w:val="16"/>
        </w:rPr>
        <w:t xml:space="preserve"> </w:t>
      </w:r>
      <w:r w:rsidRPr="00921C79">
        <w:rPr>
          <w:rFonts w:ascii="Corbel" w:hAnsi="Corbel"/>
          <w:color w:val="auto"/>
          <w:sz w:val="16"/>
          <w:szCs w:val="16"/>
        </w:rPr>
        <w:t>sauf autorisation exceptionnelle accordée par le propriétaire, sur demande du CDS.</w:t>
      </w:r>
    </w:p>
    <w:p w:rsidR="00EE4484" w:rsidRDefault="00EE4484" w:rsidP="00EE4484">
      <w:pPr>
        <w:pStyle w:val="Corpsdutexte"/>
        <w:rPr>
          <w:rFonts w:ascii="Corbel" w:hAnsi="Corbel"/>
          <w:sz w:val="16"/>
          <w:szCs w:val="16"/>
        </w:rPr>
      </w:pPr>
      <w:r w:rsidRPr="001D2C96">
        <w:rPr>
          <w:rFonts w:ascii="Corbel" w:hAnsi="Corbel"/>
          <w:sz w:val="16"/>
          <w:szCs w:val="16"/>
        </w:rPr>
        <w:t>c. L’organisation de manifestations collectives dans le cadre des activités de spéléologie sur les terrains et autour des cavités autorisées ne pourra se faire qu’avec l’autorisation accordée par le propriétaire, sur demande du CDS.</w:t>
      </w:r>
    </w:p>
    <w:p w:rsidR="00921C79" w:rsidRPr="001D2C96" w:rsidRDefault="00921C79" w:rsidP="00EE4484">
      <w:pPr>
        <w:pStyle w:val="Corpsdutexte"/>
        <w:rPr>
          <w:rFonts w:ascii="Corbel" w:hAnsi="Corbel"/>
          <w:sz w:val="16"/>
          <w:szCs w:val="16"/>
        </w:rPr>
      </w:pPr>
    </w:p>
    <w:p w:rsidR="00EE4484" w:rsidRPr="00921C79" w:rsidRDefault="00EE4484" w:rsidP="00EE4484">
      <w:pPr>
        <w:pStyle w:val="Corpsdutexte"/>
        <w:rPr>
          <w:rFonts w:ascii="Corbel" w:hAnsi="Corbel"/>
          <w:b/>
          <w:sz w:val="16"/>
          <w:szCs w:val="16"/>
        </w:rPr>
      </w:pPr>
      <w:r>
        <w:rPr>
          <w:rFonts w:ascii="Corbel" w:hAnsi="Corbel"/>
          <w:sz w:val="16"/>
          <w:szCs w:val="16"/>
        </w:rPr>
        <w:tab/>
      </w:r>
      <w:r w:rsidRPr="00921C79">
        <w:rPr>
          <w:rFonts w:ascii="Corbel" w:hAnsi="Corbel"/>
          <w:b/>
          <w:sz w:val="16"/>
          <w:szCs w:val="16"/>
        </w:rPr>
        <w:t>3.2.3 - Modalités</w:t>
      </w:r>
    </w:p>
    <w:p w:rsidR="00EE4484" w:rsidRDefault="00EE4484" w:rsidP="00EE4484">
      <w:pPr>
        <w:pStyle w:val="Corpsdutexte"/>
        <w:rPr>
          <w:rFonts w:ascii="Corbel" w:hAnsi="Corbel"/>
          <w:sz w:val="16"/>
          <w:szCs w:val="16"/>
        </w:rPr>
      </w:pPr>
      <w:r w:rsidRPr="001D2C96">
        <w:rPr>
          <w:rFonts w:ascii="Corbel" w:hAnsi="Corbel"/>
          <w:sz w:val="16"/>
          <w:szCs w:val="16"/>
        </w:rPr>
        <w:t>Les éventuelles publications concernant la découverte et l’exploration de la cavité seront communiquées au propriétaire.</w:t>
      </w:r>
    </w:p>
    <w:p w:rsidR="003D69BA" w:rsidRDefault="003D69BA" w:rsidP="00EE4484">
      <w:pPr>
        <w:pStyle w:val="Corpsdutexte"/>
        <w:rPr>
          <w:rFonts w:ascii="Corbel" w:hAnsi="Corbel"/>
          <w:sz w:val="16"/>
          <w:szCs w:val="16"/>
        </w:rPr>
      </w:pPr>
    </w:p>
    <w:p w:rsidR="00921C79" w:rsidRDefault="00921C79" w:rsidP="00EE4484">
      <w:pPr>
        <w:pStyle w:val="Corpsdutexte"/>
        <w:rPr>
          <w:rFonts w:ascii="Corbel" w:hAnsi="Corbel"/>
          <w:sz w:val="16"/>
          <w:szCs w:val="16"/>
        </w:rPr>
      </w:pPr>
    </w:p>
    <w:p w:rsidR="00921C79" w:rsidRDefault="00921C79" w:rsidP="00EE4484">
      <w:pPr>
        <w:pStyle w:val="Corpsdutexte"/>
        <w:rPr>
          <w:rFonts w:ascii="Corbel" w:hAnsi="Corbel"/>
          <w:sz w:val="16"/>
          <w:szCs w:val="16"/>
        </w:rPr>
      </w:pPr>
    </w:p>
    <w:p w:rsidR="00921C79" w:rsidRPr="001D2C96" w:rsidRDefault="00921C79" w:rsidP="00EE4484">
      <w:pPr>
        <w:pStyle w:val="Corpsdutexte"/>
        <w:rPr>
          <w:rFonts w:ascii="Corbel" w:hAnsi="Corbel"/>
          <w:sz w:val="16"/>
          <w:szCs w:val="16"/>
        </w:rPr>
      </w:pPr>
    </w:p>
    <w:p w:rsidR="00EE4484" w:rsidRDefault="00EE4484" w:rsidP="00EE4484">
      <w:pPr>
        <w:pStyle w:val="Titre60"/>
        <w:rPr>
          <w:rFonts w:ascii="Corbel" w:hAnsi="Corbel"/>
          <w:i w:val="0"/>
          <w:sz w:val="16"/>
          <w:szCs w:val="16"/>
        </w:rPr>
      </w:pPr>
      <w:r w:rsidRPr="00921C79">
        <w:rPr>
          <w:rFonts w:ascii="Corbel" w:hAnsi="Corbel"/>
          <w:i w:val="0"/>
          <w:sz w:val="16"/>
          <w:szCs w:val="16"/>
        </w:rPr>
        <w:lastRenderedPageBreak/>
        <w:t xml:space="preserve">Article 3.3 </w:t>
      </w:r>
      <w:r w:rsidR="00921C79">
        <w:rPr>
          <w:rFonts w:ascii="Corbel" w:hAnsi="Corbel"/>
          <w:i w:val="0"/>
          <w:sz w:val="16"/>
          <w:szCs w:val="16"/>
        </w:rPr>
        <w:t>–</w:t>
      </w:r>
      <w:r w:rsidRPr="00921C79">
        <w:rPr>
          <w:rFonts w:ascii="Corbel" w:hAnsi="Corbel"/>
          <w:i w:val="0"/>
          <w:sz w:val="16"/>
          <w:szCs w:val="16"/>
        </w:rPr>
        <w:t xml:space="preserve"> Accès</w:t>
      </w:r>
    </w:p>
    <w:p w:rsidR="00921C79" w:rsidRPr="00921C79" w:rsidRDefault="00921C79" w:rsidP="00EE4484">
      <w:pPr>
        <w:pStyle w:val="Titre60"/>
        <w:rPr>
          <w:rFonts w:ascii="Corbel" w:hAnsi="Corbel"/>
          <w:i w:val="0"/>
          <w:sz w:val="16"/>
          <w:szCs w:val="16"/>
        </w:rPr>
      </w:pPr>
    </w:p>
    <w:p w:rsidR="00EE4484" w:rsidRPr="00921C79" w:rsidRDefault="00EE4484" w:rsidP="00EE4484">
      <w:pPr>
        <w:pStyle w:val="Corpsdutexte"/>
        <w:rPr>
          <w:rFonts w:ascii="Corbel" w:hAnsi="Corbel"/>
          <w:b/>
          <w:sz w:val="16"/>
          <w:szCs w:val="16"/>
        </w:rPr>
      </w:pPr>
      <w:r>
        <w:rPr>
          <w:rFonts w:ascii="Corbel" w:hAnsi="Corbel"/>
          <w:sz w:val="16"/>
          <w:szCs w:val="16"/>
        </w:rPr>
        <w:tab/>
      </w:r>
      <w:r w:rsidRPr="00921C79">
        <w:rPr>
          <w:rFonts w:ascii="Corbel" w:hAnsi="Corbel"/>
          <w:b/>
          <w:sz w:val="16"/>
          <w:szCs w:val="16"/>
        </w:rPr>
        <w:t xml:space="preserve">3.3.1 - Délimitation des zones autorisées </w:t>
      </w:r>
    </w:p>
    <w:p w:rsidR="00EE4484" w:rsidRDefault="00EE4484" w:rsidP="00EE4484">
      <w:pPr>
        <w:pStyle w:val="Corpsdutexte"/>
        <w:rPr>
          <w:rFonts w:ascii="Corbel" w:hAnsi="Corbel"/>
          <w:color w:val="auto"/>
          <w:sz w:val="16"/>
          <w:szCs w:val="16"/>
        </w:rPr>
      </w:pPr>
      <w:r w:rsidRPr="001D2C96">
        <w:rPr>
          <w:rFonts w:ascii="Corbel" w:hAnsi="Corbel"/>
          <w:sz w:val="16"/>
          <w:szCs w:val="16"/>
        </w:rPr>
        <w:t>Un avenant annexé à la présente convention précisera les modalités d’accès et de stationnement des véhicules, le balisage ou la mise en place de panneaux d’informations</w:t>
      </w:r>
      <w:r w:rsidRPr="00921C79">
        <w:rPr>
          <w:rFonts w:ascii="Corbel" w:hAnsi="Corbel"/>
          <w:color w:val="auto"/>
          <w:sz w:val="16"/>
          <w:szCs w:val="16"/>
        </w:rPr>
        <w:t>. L’accès aux cavités respectera dans tous les cas les parties cultivées.</w:t>
      </w:r>
    </w:p>
    <w:p w:rsidR="00921C79" w:rsidRPr="00921C79" w:rsidRDefault="00921C79" w:rsidP="00EE4484">
      <w:pPr>
        <w:pStyle w:val="Corpsdutexte"/>
        <w:rPr>
          <w:rFonts w:ascii="Corbel" w:hAnsi="Corbel"/>
          <w:color w:val="auto"/>
          <w:sz w:val="16"/>
          <w:szCs w:val="16"/>
        </w:rPr>
      </w:pPr>
    </w:p>
    <w:p w:rsidR="00EE4484" w:rsidRPr="00921C79" w:rsidRDefault="00EE4484" w:rsidP="00EE4484">
      <w:pPr>
        <w:pStyle w:val="Corpsdutexte"/>
        <w:rPr>
          <w:rFonts w:ascii="Corbel" w:hAnsi="Corbel"/>
          <w:b/>
          <w:sz w:val="16"/>
          <w:szCs w:val="16"/>
        </w:rPr>
      </w:pPr>
      <w:r>
        <w:rPr>
          <w:rFonts w:ascii="Corbel" w:hAnsi="Corbel"/>
          <w:sz w:val="16"/>
          <w:szCs w:val="16"/>
        </w:rPr>
        <w:tab/>
      </w:r>
      <w:r w:rsidRPr="00921C79">
        <w:rPr>
          <w:rFonts w:ascii="Corbel" w:hAnsi="Corbel"/>
          <w:b/>
          <w:sz w:val="16"/>
          <w:szCs w:val="16"/>
        </w:rPr>
        <w:t>3.3.2 - Période autorisée</w:t>
      </w:r>
    </w:p>
    <w:p w:rsidR="00EE4484" w:rsidRDefault="00EE4484" w:rsidP="00EE4484">
      <w:pPr>
        <w:pStyle w:val="Corpsdutexte"/>
        <w:rPr>
          <w:rFonts w:ascii="Corbel" w:hAnsi="Corbel"/>
          <w:sz w:val="16"/>
          <w:szCs w:val="16"/>
        </w:rPr>
      </w:pPr>
      <w:r w:rsidRPr="001D2C96">
        <w:rPr>
          <w:rFonts w:ascii="Corbel" w:hAnsi="Corbel"/>
          <w:sz w:val="16"/>
          <w:szCs w:val="16"/>
        </w:rPr>
        <w:t>Les activités l</w:t>
      </w:r>
      <w:r w:rsidR="002B1377">
        <w:rPr>
          <w:rFonts w:ascii="Corbel" w:hAnsi="Corbel"/>
          <w:sz w:val="16"/>
          <w:szCs w:val="16"/>
        </w:rPr>
        <w:t>i</w:t>
      </w:r>
      <w:r w:rsidRPr="001D2C96">
        <w:rPr>
          <w:rFonts w:ascii="Corbel" w:hAnsi="Corbel"/>
          <w:sz w:val="16"/>
          <w:szCs w:val="16"/>
        </w:rPr>
        <w:t>é</w:t>
      </w:r>
      <w:r w:rsidR="002B1377">
        <w:rPr>
          <w:rFonts w:ascii="Corbel" w:hAnsi="Corbel"/>
          <w:sz w:val="16"/>
          <w:szCs w:val="16"/>
        </w:rPr>
        <w:t>e</w:t>
      </w:r>
      <w:r w:rsidRPr="001D2C96">
        <w:rPr>
          <w:rFonts w:ascii="Corbel" w:hAnsi="Corbel"/>
          <w:sz w:val="16"/>
          <w:szCs w:val="16"/>
        </w:rPr>
        <w:t>s à la pratique de la spéléologie pourront se pratiquer en toute saison de jour comme de nuit.</w:t>
      </w:r>
    </w:p>
    <w:p w:rsidR="00921C79" w:rsidRPr="001D2C96" w:rsidRDefault="00921C79" w:rsidP="00EE4484">
      <w:pPr>
        <w:pStyle w:val="Corpsdutexte"/>
        <w:rPr>
          <w:rFonts w:ascii="Corbel" w:hAnsi="Corbel"/>
          <w:sz w:val="16"/>
          <w:szCs w:val="16"/>
        </w:rPr>
      </w:pPr>
    </w:p>
    <w:p w:rsidR="00EE4484" w:rsidRPr="00921C79" w:rsidRDefault="00EE4484" w:rsidP="00EE4484">
      <w:pPr>
        <w:pStyle w:val="Corpsdutexte"/>
        <w:rPr>
          <w:rFonts w:ascii="Corbel" w:hAnsi="Corbel"/>
          <w:b/>
          <w:sz w:val="16"/>
          <w:szCs w:val="16"/>
        </w:rPr>
      </w:pPr>
      <w:r>
        <w:rPr>
          <w:rFonts w:ascii="Corbel" w:hAnsi="Corbel"/>
          <w:sz w:val="16"/>
          <w:szCs w:val="16"/>
        </w:rPr>
        <w:tab/>
      </w:r>
      <w:r w:rsidRPr="00921C79">
        <w:rPr>
          <w:rFonts w:ascii="Corbel" w:hAnsi="Corbel"/>
          <w:b/>
          <w:sz w:val="16"/>
          <w:szCs w:val="16"/>
        </w:rPr>
        <w:t>3.3.3 - Usage conjoint des terrains</w:t>
      </w:r>
    </w:p>
    <w:p w:rsidR="00EE4484" w:rsidRPr="00921C79" w:rsidRDefault="00EE4484" w:rsidP="00EE4484">
      <w:pPr>
        <w:pStyle w:val="Corpsdutexte"/>
        <w:rPr>
          <w:rFonts w:ascii="Corbel" w:hAnsi="Corbel"/>
          <w:color w:val="auto"/>
          <w:sz w:val="16"/>
          <w:szCs w:val="16"/>
        </w:rPr>
      </w:pPr>
      <w:r w:rsidRPr="00921C79">
        <w:rPr>
          <w:rFonts w:ascii="Corbel" w:hAnsi="Corbel"/>
          <w:color w:val="auto"/>
          <w:sz w:val="16"/>
          <w:szCs w:val="16"/>
        </w:rPr>
        <w:t>Le propriétaire conserve l’usage agricole, pastoral ou forestier des terrains visés par la présente convention.</w:t>
      </w:r>
    </w:p>
    <w:p w:rsidR="00EE4484" w:rsidRPr="00921C79" w:rsidRDefault="00EE4484" w:rsidP="00EE4484">
      <w:pPr>
        <w:pStyle w:val="Corpsdutexte"/>
        <w:rPr>
          <w:rFonts w:ascii="Corbel" w:hAnsi="Corbel"/>
          <w:color w:val="auto"/>
          <w:sz w:val="16"/>
          <w:szCs w:val="16"/>
        </w:rPr>
      </w:pPr>
      <w:r w:rsidRPr="00921C79">
        <w:rPr>
          <w:rFonts w:ascii="Corbel" w:hAnsi="Corbel"/>
          <w:color w:val="auto"/>
          <w:sz w:val="16"/>
          <w:szCs w:val="16"/>
        </w:rPr>
        <w:t>Le CDS informera le propriétaire de ses intentions de programmer des activités collectives qui pourraient être incompatibles avec les travaux agricoles, pastoraux ou forestiers.</w:t>
      </w:r>
    </w:p>
    <w:p w:rsidR="00EE4484" w:rsidRPr="001D2C96" w:rsidRDefault="00EE4484" w:rsidP="00EE4484">
      <w:pPr>
        <w:pStyle w:val="Corpsdutexte"/>
        <w:rPr>
          <w:rFonts w:ascii="Corbel" w:hAnsi="Corbel"/>
          <w:sz w:val="16"/>
          <w:szCs w:val="16"/>
        </w:rPr>
      </w:pPr>
    </w:p>
    <w:p w:rsidR="00EE4484" w:rsidRPr="001D2C96" w:rsidRDefault="00EE4484" w:rsidP="00EE4484">
      <w:pPr>
        <w:pStyle w:val="Titre50"/>
        <w:jc w:val="both"/>
        <w:rPr>
          <w:rFonts w:ascii="Corbel" w:hAnsi="Corbel"/>
          <w:sz w:val="16"/>
          <w:szCs w:val="16"/>
        </w:rPr>
      </w:pPr>
      <w:r w:rsidRPr="001D2C96">
        <w:rPr>
          <w:rFonts w:ascii="Corbel" w:hAnsi="Corbel"/>
          <w:sz w:val="16"/>
          <w:szCs w:val="16"/>
        </w:rPr>
        <w:t>Article 4 – SÉCURITÉ</w:t>
      </w:r>
    </w:p>
    <w:p w:rsidR="003D69BA" w:rsidRDefault="003D69BA"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Si nécessaire, le CDS installera (ou demandera aux clubs d’installer</w:t>
      </w:r>
      <w:r w:rsidR="00145408">
        <w:rPr>
          <w:rFonts w:ascii="Corbel" w:hAnsi="Corbel"/>
          <w:sz w:val="16"/>
          <w:szCs w:val="16"/>
        </w:rPr>
        <w:t xml:space="preserve"> – préciser les modalités de prise en charge des</w:t>
      </w:r>
      <w:r w:rsidRPr="001D2C96">
        <w:rPr>
          <w:rFonts w:ascii="Corbel" w:hAnsi="Corbel"/>
          <w:sz w:val="16"/>
          <w:szCs w:val="16"/>
        </w:rPr>
        <w:t xml:space="preserve"> frais) les protections extérieures indispensables à la sécurité des </w:t>
      </w:r>
      <w:r w:rsidR="002F7EB0">
        <w:rPr>
          <w:rFonts w:ascii="Corbel" w:hAnsi="Corbel"/>
          <w:sz w:val="16"/>
          <w:szCs w:val="16"/>
        </w:rPr>
        <w:t xml:space="preserve">personnes </w:t>
      </w:r>
      <w:r w:rsidRPr="001D2C96">
        <w:rPr>
          <w:rFonts w:ascii="Corbel" w:hAnsi="Corbel"/>
          <w:sz w:val="16"/>
          <w:szCs w:val="16"/>
        </w:rPr>
        <w:t>et des animaux domestiques.</w:t>
      </w:r>
    </w:p>
    <w:p w:rsidR="00EE4484" w:rsidRPr="001D2C96" w:rsidRDefault="00EE4484" w:rsidP="00EE4484">
      <w:pPr>
        <w:pStyle w:val="Corpsdutexte"/>
        <w:rPr>
          <w:rFonts w:ascii="Corbel" w:hAnsi="Corbel"/>
          <w:sz w:val="16"/>
          <w:szCs w:val="16"/>
        </w:rPr>
      </w:pPr>
      <w:r w:rsidRPr="001D2C96">
        <w:rPr>
          <w:rFonts w:ascii="Corbel" w:hAnsi="Corbel"/>
          <w:sz w:val="16"/>
          <w:szCs w:val="16"/>
        </w:rPr>
        <w:t>Lorsque l’orifice de la cavité fait l’objet d’une fermeture (porte, grille, …), elle devra permettre l’ouverture et la fermeture de l’extérieur comme de l’intérieur, assurant ainsi une sécurité permanente.</w:t>
      </w: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5 – ENTRETIEN ET AMENAGEMENTS EXTERIEURS</w:t>
      </w:r>
    </w:p>
    <w:p w:rsidR="00EA6F33" w:rsidRPr="001D2C96" w:rsidRDefault="00EA6F33" w:rsidP="00EE4484">
      <w:pPr>
        <w:pStyle w:val="Titre50"/>
        <w:jc w:val="both"/>
        <w:rPr>
          <w:rFonts w:ascii="Corbel" w:hAnsi="Corbel"/>
          <w:sz w:val="16"/>
          <w:szCs w:val="16"/>
        </w:rPr>
      </w:pPr>
    </w:p>
    <w:p w:rsidR="00EE4484" w:rsidRPr="00E93B18" w:rsidRDefault="00EE4484" w:rsidP="00EE4484">
      <w:pPr>
        <w:pStyle w:val="Titre60"/>
        <w:rPr>
          <w:rFonts w:ascii="Corbel" w:hAnsi="Corbel"/>
          <w:i w:val="0"/>
          <w:sz w:val="16"/>
          <w:szCs w:val="16"/>
        </w:rPr>
      </w:pPr>
      <w:r w:rsidRPr="00E93B18">
        <w:rPr>
          <w:rFonts w:ascii="Corbel" w:hAnsi="Corbel"/>
          <w:i w:val="0"/>
          <w:sz w:val="16"/>
          <w:szCs w:val="16"/>
        </w:rPr>
        <w:t>Article 5.1 - Entretien et maintenance</w:t>
      </w:r>
    </w:p>
    <w:p w:rsidR="00EE4484" w:rsidRPr="001D2C96" w:rsidRDefault="00EE4484" w:rsidP="00EE4484">
      <w:pPr>
        <w:pStyle w:val="Corpsdutexte"/>
        <w:rPr>
          <w:rFonts w:ascii="Corbel" w:hAnsi="Corbel"/>
          <w:sz w:val="16"/>
          <w:szCs w:val="16"/>
        </w:rPr>
      </w:pPr>
      <w:r w:rsidRPr="001D2C96">
        <w:rPr>
          <w:rFonts w:ascii="Corbel" w:hAnsi="Corbel"/>
          <w:sz w:val="16"/>
          <w:szCs w:val="16"/>
        </w:rPr>
        <w:t>Le CDS doit maintenir les terrains et cavités en bon état de propreté. Il évacue les déchets et détritus de toutes sortes résultant de son activité (résidus de carbure en particulier).</w:t>
      </w:r>
    </w:p>
    <w:p w:rsidR="00EE4484" w:rsidRPr="001D2C96" w:rsidRDefault="00EE4484" w:rsidP="00EE4484">
      <w:pPr>
        <w:pStyle w:val="Corpsdutexte"/>
        <w:rPr>
          <w:rFonts w:ascii="Corbel" w:hAnsi="Corbel"/>
          <w:sz w:val="16"/>
          <w:szCs w:val="16"/>
        </w:rPr>
      </w:pPr>
      <w:r w:rsidRPr="001D2C96">
        <w:rPr>
          <w:rFonts w:ascii="Corbel" w:hAnsi="Corbel"/>
          <w:sz w:val="16"/>
          <w:szCs w:val="16"/>
        </w:rPr>
        <w:t>Le cas des apports clandestins, qui ne seraient pas le fait des spéléologues concernés par la présente convention, sera traité comme une opération de simple police à la diligence du propriétaire.</w:t>
      </w:r>
    </w:p>
    <w:p w:rsidR="00EE4484" w:rsidRDefault="00EE4484" w:rsidP="00EE4484">
      <w:pPr>
        <w:pStyle w:val="Corpsdutexte"/>
        <w:rPr>
          <w:rFonts w:ascii="Corbel" w:hAnsi="Corbel"/>
          <w:sz w:val="16"/>
          <w:szCs w:val="16"/>
        </w:rPr>
      </w:pPr>
      <w:r w:rsidRPr="001D2C96">
        <w:rPr>
          <w:rFonts w:ascii="Corbel" w:hAnsi="Corbel"/>
          <w:sz w:val="16"/>
          <w:szCs w:val="16"/>
        </w:rPr>
        <w:t>Le CDS assure l’entretien courant du balisage et des panneaux d’informations prévus à l’article 3.3.1.</w:t>
      </w:r>
    </w:p>
    <w:p w:rsidR="003D69BA" w:rsidRPr="001D2C96" w:rsidRDefault="003D69BA" w:rsidP="00EE4484">
      <w:pPr>
        <w:pStyle w:val="Corpsdutexte"/>
        <w:rPr>
          <w:rFonts w:ascii="Corbel" w:hAnsi="Corbel"/>
          <w:sz w:val="16"/>
          <w:szCs w:val="16"/>
        </w:rPr>
      </w:pPr>
    </w:p>
    <w:p w:rsidR="00EE4484" w:rsidRPr="001D2C96" w:rsidRDefault="00EE4484" w:rsidP="00EE4484">
      <w:pPr>
        <w:pStyle w:val="Titre60"/>
        <w:rPr>
          <w:rFonts w:ascii="Corbel" w:hAnsi="Corbel"/>
          <w:sz w:val="16"/>
          <w:szCs w:val="16"/>
        </w:rPr>
      </w:pPr>
      <w:r w:rsidRPr="001D2C96">
        <w:rPr>
          <w:rFonts w:ascii="Corbel" w:hAnsi="Corbel"/>
          <w:sz w:val="16"/>
          <w:szCs w:val="16"/>
        </w:rPr>
        <w:t>Article 5.2 - Modification des aménagements extérieurs</w:t>
      </w:r>
    </w:p>
    <w:p w:rsidR="00EE4484" w:rsidRDefault="00EE4484" w:rsidP="00EE4484">
      <w:pPr>
        <w:pStyle w:val="Corpsdutexte"/>
        <w:rPr>
          <w:rFonts w:ascii="Corbel" w:hAnsi="Corbel"/>
          <w:sz w:val="16"/>
          <w:szCs w:val="16"/>
        </w:rPr>
      </w:pPr>
      <w:r w:rsidRPr="001D2C96">
        <w:rPr>
          <w:rFonts w:ascii="Corbel" w:hAnsi="Corbel"/>
          <w:sz w:val="16"/>
          <w:szCs w:val="16"/>
        </w:rPr>
        <w:t xml:space="preserve">Tout </w:t>
      </w:r>
      <w:r w:rsidR="00A26666">
        <w:rPr>
          <w:rFonts w:ascii="Corbel" w:hAnsi="Corbel"/>
          <w:sz w:val="16"/>
          <w:szCs w:val="16"/>
        </w:rPr>
        <w:t xml:space="preserve">équipement ou </w:t>
      </w:r>
      <w:r w:rsidRPr="001D2C96">
        <w:rPr>
          <w:rFonts w:ascii="Corbel" w:hAnsi="Corbel"/>
          <w:sz w:val="16"/>
          <w:szCs w:val="16"/>
        </w:rPr>
        <w:t>modification altérant visiblement ou durablement l’état du site ne pourra se faire qu’avec l’accord du propriétaire.</w:t>
      </w:r>
    </w:p>
    <w:p w:rsidR="003D69BA" w:rsidRPr="001D2C96" w:rsidRDefault="003D69BA" w:rsidP="00EE4484">
      <w:pPr>
        <w:pStyle w:val="Corpsdutexte"/>
        <w:rPr>
          <w:rFonts w:ascii="Corbel" w:hAnsi="Corbel"/>
          <w:sz w:val="16"/>
          <w:szCs w:val="16"/>
        </w:rPr>
      </w:pPr>
    </w:p>
    <w:p w:rsidR="00EE4484" w:rsidRPr="001D2C96" w:rsidRDefault="00EE4484" w:rsidP="00EE4484">
      <w:pPr>
        <w:pStyle w:val="Titre60"/>
        <w:rPr>
          <w:rFonts w:ascii="Corbel" w:hAnsi="Corbel"/>
          <w:sz w:val="16"/>
          <w:szCs w:val="16"/>
        </w:rPr>
      </w:pPr>
      <w:r w:rsidRPr="001D2C96">
        <w:rPr>
          <w:rFonts w:ascii="Corbel" w:hAnsi="Corbel"/>
          <w:sz w:val="16"/>
          <w:szCs w:val="16"/>
        </w:rPr>
        <w:t>Article 5.3 - Récupération des équipements</w:t>
      </w:r>
    </w:p>
    <w:p w:rsidR="00EE4484" w:rsidRPr="001D2C96" w:rsidRDefault="00EE4484" w:rsidP="00EE4484">
      <w:pPr>
        <w:pStyle w:val="Corpsdutexte"/>
        <w:rPr>
          <w:rFonts w:ascii="Corbel" w:hAnsi="Corbel"/>
          <w:sz w:val="16"/>
          <w:szCs w:val="16"/>
        </w:rPr>
      </w:pPr>
      <w:r w:rsidRPr="001D2C96">
        <w:rPr>
          <w:rFonts w:ascii="Corbel" w:hAnsi="Corbel"/>
          <w:sz w:val="16"/>
          <w:szCs w:val="16"/>
        </w:rPr>
        <w:t>En cas de résiliation de la présente convention par l’une ou l’autre des parties, ou bien dans le cas où le libre accès des pratiquants ne serait plus réellement garanti – que ce soit du fait du propriétaire, du fait d’autorités extérieures ou en cas de force majeure – le CDS pourra, s’il le désire, récupérer tout ou partie de l’équipement installé, à ses frais ou par ses propres moyens, sur le site. Il remettra alors le site en état.</w:t>
      </w:r>
    </w:p>
    <w:p w:rsidR="00EE4484" w:rsidRDefault="00EE4484" w:rsidP="00EE4484">
      <w:pPr>
        <w:pStyle w:val="Titre50"/>
        <w:jc w:val="both"/>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6 – COORDINATION</w:t>
      </w:r>
    </w:p>
    <w:p w:rsidR="00EA6F33" w:rsidRPr="001D2C96" w:rsidRDefault="00EA6F33" w:rsidP="00EE4484">
      <w:pPr>
        <w:pStyle w:val="Titre50"/>
        <w:jc w:val="both"/>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Le CDS communiquera dans un délai maximum d’un mois à compter de la date de la signature de la convention, et en cas de changement d’interlocuteur le nom et l’adresse du (ou des) correspondant(s) local (aux) qui seront les interlocuteurs normaux du propriétaire pour toutes les questions techniques énoncées ci-dessus.</w:t>
      </w:r>
    </w:p>
    <w:p w:rsidR="00EE4484" w:rsidRPr="001D2C96" w:rsidRDefault="00EE4484" w:rsidP="00EE4484">
      <w:pPr>
        <w:pStyle w:val="Corpsdutexte"/>
        <w:rPr>
          <w:rFonts w:ascii="Corbel" w:hAnsi="Corbel"/>
          <w:sz w:val="16"/>
          <w:szCs w:val="16"/>
        </w:rPr>
      </w:pPr>
      <w:r w:rsidRPr="001D2C96">
        <w:rPr>
          <w:rFonts w:ascii="Corbel" w:hAnsi="Corbel"/>
          <w:sz w:val="16"/>
          <w:szCs w:val="16"/>
        </w:rPr>
        <w:t>Cf. annexe 2</w:t>
      </w: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7 – RÉGLEMENTATION</w:t>
      </w:r>
    </w:p>
    <w:p w:rsidR="00EA6F33" w:rsidRPr="001D2C96" w:rsidRDefault="00EA6F33" w:rsidP="00EE4484">
      <w:pPr>
        <w:pStyle w:val="Titre50"/>
        <w:jc w:val="both"/>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Le CDS devra se conformer aux lois et règlements de police en vigueur, notamment en matière de sécurité.</w:t>
      </w:r>
    </w:p>
    <w:p w:rsidR="00EE4484" w:rsidRDefault="00EE4484" w:rsidP="00EE4484">
      <w:pPr>
        <w:pStyle w:val="Corpsdutexte"/>
        <w:rPr>
          <w:rFonts w:ascii="Corbel" w:hAnsi="Corbel"/>
          <w:sz w:val="16"/>
          <w:szCs w:val="16"/>
        </w:rPr>
      </w:pPr>
      <w:r w:rsidRPr="001D2C96">
        <w:rPr>
          <w:rFonts w:ascii="Corbel" w:hAnsi="Corbel"/>
          <w:sz w:val="16"/>
          <w:szCs w:val="16"/>
        </w:rPr>
        <w:t>Les spéléologues bénéficiaires de la convention respecter</w:t>
      </w:r>
      <w:r w:rsidR="002F7EB0">
        <w:rPr>
          <w:rFonts w:ascii="Corbel" w:hAnsi="Corbel"/>
          <w:sz w:val="16"/>
          <w:szCs w:val="16"/>
        </w:rPr>
        <w:t>ont les préconisations de la FFS</w:t>
      </w:r>
      <w:r w:rsidRPr="001D2C96">
        <w:rPr>
          <w:rFonts w:ascii="Corbel" w:hAnsi="Corbel"/>
          <w:sz w:val="16"/>
          <w:szCs w:val="16"/>
        </w:rPr>
        <w:t xml:space="preserve"> en matière d’équipement de cavités et d’encadrement d’activités.</w:t>
      </w:r>
    </w:p>
    <w:p w:rsidR="00DD0C25" w:rsidRDefault="00DD0C25" w:rsidP="00EE4484">
      <w:pPr>
        <w:pStyle w:val="Corpsdutexte"/>
        <w:rPr>
          <w:rFonts w:ascii="Corbel" w:hAnsi="Corbel"/>
          <w:sz w:val="16"/>
          <w:szCs w:val="16"/>
        </w:rPr>
      </w:pPr>
    </w:p>
    <w:p w:rsidR="00DD0C25" w:rsidRDefault="00DD0C25" w:rsidP="00EE4484">
      <w:pPr>
        <w:pStyle w:val="Corpsdutexte"/>
        <w:rPr>
          <w:rFonts w:ascii="Corbel" w:hAnsi="Corbel"/>
          <w:sz w:val="16"/>
          <w:szCs w:val="16"/>
        </w:rPr>
      </w:pPr>
    </w:p>
    <w:p w:rsidR="00DD0C25" w:rsidRPr="001D2C96" w:rsidRDefault="00DD0C25"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lastRenderedPageBreak/>
        <w:t>Article 8 – RESPONSABILITÉS</w:t>
      </w:r>
    </w:p>
    <w:p w:rsidR="00EA6F33" w:rsidRPr="001D2C96" w:rsidRDefault="00EA6F33" w:rsidP="00EE4484">
      <w:pPr>
        <w:pStyle w:val="Titre50"/>
        <w:jc w:val="both"/>
        <w:rPr>
          <w:rFonts w:ascii="Corbel" w:hAnsi="Corbel"/>
          <w:sz w:val="16"/>
          <w:szCs w:val="16"/>
        </w:rPr>
      </w:pPr>
    </w:p>
    <w:p w:rsidR="00EE4484" w:rsidRPr="001D2C96" w:rsidRDefault="00EE4484" w:rsidP="00EE4484">
      <w:pPr>
        <w:pStyle w:val="Titre50"/>
        <w:jc w:val="both"/>
        <w:rPr>
          <w:rFonts w:ascii="Corbel" w:hAnsi="Corbel"/>
          <w:sz w:val="16"/>
          <w:szCs w:val="16"/>
        </w:rPr>
      </w:pPr>
      <w:r w:rsidRPr="001D2C96">
        <w:rPr>
          <w:rFonts w:ascii="Corbel" w:hAnsi="Corbel"/>
          <w:sz w:val="16"/>
          <w:szCs w:val="16"/>
        </w:rPr>
        <w:t xml:space="preserve"> </w:t>
      </w:r>
      <w:r w:rsidRPr="001D2C96">
        <w:rPr>
          <w:rFonts w:ascii="Corbel" w:hAnsi="Corbel"/>
          <w:i/>
          <w:sz w:val="16"/>
          <w:szCs w:val="16"/>
        </w:rPr>
        <w:t>Article 8.1 -</w:t>
      </w:r>
      <w:r w:rsidRPr="001D2C96">
        <w:rPr>
          <w:rFonts w:ascii="Corbel" w:hAnsi="Corbel"/>
          <w:sz w:val="16"/>
          <w:szCs w:val="16"/>
        </w:rPr>
        <w:t xml:space="preserve"> </w:t>
      </w:r>
      <w:r w:rsidRPr="001D2C96">
        <w:rPr>
          <w:rFonts w:ascii="Corbel" w:hAnsi="Corbel"/>
          <w:i/>
          <w:sz w:val="16"/>
          <w:szCs w:val="16"/>
        </w:rPr>
        <w:t>Responsabilité</w:t>
      </w:r>
      <w:r w:rsidR="00DD0C25">
        <w:rPr>
          <w:rFonts w:ascii="Corbel" w:hAnsi="Corbel"/>
          <w:i/>
          <w:sz w:val="16"/>
          <w:szCs w:val="16"/>
        </w:rPr>
        <w:t>s</w:t>
      </w:r>
      <w:r w:rsidRPr="001D2C96">
        <w:rPr>
          <w:rFonts w:ascii="Corbel" w:hAnsi="Corbel"/>
          <w:i/>
          <w:sz w:val="16"/>
          <w:szCs w:val="16"/>
        </w:rPr>
        <w:t xml:space="preserve"> du CDS</w:t>
      </w:r>
    </w:p>
    <w:p w:rsidR="00EF0689" w:rsidRDefault="00EE4484" w:rsidP="00EE4484">
      <w:pPr>
        <w:pStyle w:val="Corpsdutexte"/>
        <w:rPr>
          <w:rFonts w:ascii="Corbel" w:hAnsi="Corbel"/>
          <w:sz w:val="16"/>
          <w:szCs w:val="16"/>
        </w:rPr>
      </w:pPr>
      <w:r w:rsidRPr="001D2C96">
        <w:rPr>
          <w:rFonts w:ascii="Corbel" w:hAnsi="Corbel"/>
          <w:sz w:val="16"/>
          <w:szCs w:val="16"/>
        </w:rPr>
        <w:t>Le pr</w:t>
      </w:r>
      <w:r w:rsidR="00DD0C25">
        <w:rPr>
          <w:rFonts w:ascii="Corbel" w:hAnsi="Corbel"/>
          <w:sz w:val="16"/>
          <w:szCs w:val="16"/>
        </w:rPr>
        <w:t xml:space="preserve">opriétaire confie au CDS l’usage </w:t>
      </w:r>
      <w:r w:rsidRPr="001D2C96">
        <w:rPr>
          <w:rFonts w:ascii="Corbel" w:hAnsi="Corbel"/>
          <w:sz w:val="16"/>
          <w:szCs w:val="16"/>
        </w:rPr>
        <w:t>du site visé par la présente convention</w:t>
      </w:r>
      <w:r w:rsidR="00EF0689">
        <w:rPr>
          <w:rFonts w:ascii="Corbel" w:hAnsi="Corbel"/>
          <w:sz w:val="16"/>
          <w:szCs w:val="16"/>
        </w:rPr>
        <w:t xml:space="preserve"> pour les </w:t>
      </w:r>
      <w:r w:rsidR="002F7EB0">
        <w:rPr>
          <w:rFonts w:ascii="Corbel" w:hAnsi="Corbel"/>
          <w:sz w:val="16"/>
          <w:szCs w:val="16"/>
        </w:rPr>
        <w:t xml:space="preserve">strictes </w:t>
      </w:r>
      <w:r w:rsidR="00EF0689">
        <w:rPr>
          <w:rFonts w:ascii="Corbel" w:hAnsi="Corbel"/>
          <w:sz w:val="16"/>
          <w:szCs w:val="16"/>
        </w:rPr>
        <w:t>périodes au cours desquelles il en a l’usage au profit des publics définis à l’article 3.1, exclusion faite des autres personnes auxquelles le propriétaire aurait directement autorisé l’accès</w:t>
      </w:r>
      <w:r w:rsidR="00E464C6">
        <w:rPr>
          <w:rFonts w:ascii="Corbel" w:hAnsi="Corbel"/>
          <w:sz w:val="16"/>
          <w:szCs w:val="16"/>
        </w:rPr>
        <w:t xml:space="preserve">. </w:t>
      </w:r>
    </w:p>
    <w:p w:rsidR="00061078" w:rsidRPr="00097BAA" w:rsidRDefault="00EF0689" w:rsidP="00061078">
      <w:pPr>
        <w:pStyle w:val="Titre50"/>
        <w:jc w:val="both"/>
        <w:rPr>
          <w:rFonts w:ascii="Corbel" w:hAnsi="Corbel"/>
          <w:b w:val="0"/>
          <w:sz w:val="16"/>
          <w:szCs w:val="16"/>
        </w:rPr>
      </w:pPr>
      <w:r w:rsidRPr="00097BAA">
        <w:rPr>
          <w:rFonts w:ascii="Corbel" w:hAnsi="Corbel"/>
          <w:b w:val="0"/>
          <w:sz w:val="16"/>
          <w:szCs w:val="16"/>
        </w:rPr>
        <w:t xml:space="preserve">Les usagers supporteront les conséquences des dommages subis ou causés du fait de leur propre imprudence et notamment du fait de l’inadaptation de leurs comportements à l’état naturels des lieux et/ou aux dangers normalement prévisibles dans la nature. </w:t>
      </w:r>
      <w:r w:rsidR="00EE4484" w:rsidRPr="00097BAA">
        <w:rPr>
          <w:rFonts w:ascii="Corbel" w:hAnsi="Corbel"/>
          <w:b w:val="0"/>
          <w:sz w:val="16"/>
          <w:szCs w:val="16"/>
        </w:rPr>
        <w:t xml:space="preserve"> </w:t>
      </w:r>
      <w:r w:rsidR="00061078" w:rsidRPr="00097BAA">
        <w:rPr>
          <w:rFonts w:ascii="Corbel" w:hAnsi="Corbel"/>
          <w:b w:val="0"/>
          <w:sz w:val="16"/>
          <w:szCs w:val="16"/>
        </w:rPr>
        <w:t>Les usagers feront leur affaire de contracter tout contrat d’assurance couvrant les risques de leur pratique par une responsabilité civil</w:t>
      </w:r>
      <w:r w:rsidR="00A26666" w:rsidRPr="00097BAA">
        <w:rPr>
          <w:rFonts w:ascii="Corbel" w:hAnsi="Corbel"/>
          <w:b w:val="0"/>
          <w:sz w:val="16"/>
          <w:szCs w:val="16"/>
        </w:rPr>
        <w:t>e</w:t>
      </w:r>
      <w:r w:rsidR="00061078" w:rsidRPr="00097BAA">
        <w:rPr>
          <w:rFonts w:ascii="Corbel" w:hAnsi="Corbel"/>
          <w:b w:val="0"/>
          <w:sz w:val="16"/>
          <w:szCs w:val="16"/>
        </w:rPr>
        <w:t xml:space="preserve"> et individue</w:t>
      </w:r>
      <w:r w:rsidR="00A26666" w:rsidRPr="00097BAA">
        <w:rPr>
          <w:rFonts w:ascii="Corbel" w:hAnsi="Corbel"/>
          <w:b w:val="0"/>
          <w:sz w:val="16"/>
          <w:szCs w:val="16"/>
        </w:rPr>
        <w:t>l</w:t>
      </w:r>
      <w:r w:rsidR="00061078" w:rsidRPr="00097BAA">
        <w:rPr>
          <w:rFonts w:ascii="Corbel" w:hAnsi="Corbel"/>
          <w:b w:val="0"/>
          <w:sz w:val="16"/>
          <w:szCs w:val="16"/>
        </w:rPr>
        <w:t>l</w:t>
      </w:r>
      <w:r w:rsidR="00A26666" w:rsidRPr="00097BAA">
        <w:rPr>
          <w:rFonts w:ascii="Corbel" w:hAnsi="Corbel"/>
          <w:b w:val="0"/>
          <w:sz w:val="16"/>
          <w:szCs w:val="16"/>
        </w:rPr>
        <w:t>e</w:t>
      </w:r>
      <w:r w:rsidR="00061078" w:rsidRPr="00097BAA">
        <w:rPr>
          <w:rFonts w:ascii="Corbel" w:hAnsi="Corbel"/>
          <w:b w:val="0"/>
          <w:sz w:val="16"/>
          <w:szCs w:val="16"/>
        </w:rPr>
        <w:t xml:space="preserve"> accident.</w:t>
      </w:r>
    </w:p>
    <w:p w:rsidR="00061078" w:rsidRDefault="00061078" w:rsidP="00061078">
      <w:pPr>
        <w:rPr>
          <w:rFonts w:ascii="Calibri" w:hAnsi="Calibri"/>
          <w:color w:val="1F497D"/>
          <w:sz w:val="22"/>
          <w:szCs w:val="22"/>
        </w:rPr>
      </w:pPr>
    </w:p>
    <w:p w:rsidR="00EE4484" w:rsidRDefault="00EE4484" w:rsidP="00EE4484">
      <w:pPr>
        <w:pStyle w:val="Corpsdutexte"/>
        <w:rPr>
          <w:rFonts w:ascii="Corbel" w:hAnsi="Corbel"/>
          <w:sz w:val="16"/>
          <w:szCs w:val="16"/>
        </w:rPr>
      </w:pPr>
      <w:r w:rsidRPr="001D2C96">
        <w:rPr>
          <w:rFonts w:ascii="Corbel" w:hAnsi="Corbel"/>
          <w:sz w:val="16"/>
          <w:szCs w:val="16"/>
        </w:rPr>
        <w:t xml:space="preserve">Le CDS s’engage à entretenir le site visé par la présente convention en bon état, à veiller à la sécurité des usagers et des tiers, et à respecter les infrastructures d’exploitation et le </w:t>
      </w:r>
      <w:r w:rsidRPr="00DD0C25">
        <w:rPr>
          <w:rFonts w:ascii="Corbel" w:hAnsi="Corbel"/>
          <w:color w:val="auto"/>
          <w:sz w:val="16"/>
          <w:szCs w:val="16"/>
        </w:rPr>
        <w:t xml:space="preserve">bétail </w:t>
      </w:r>
      <w:r w:rsidRPr="001D2C96">
        <w:rPr>
          <w:rFonts w:ascii="Corbel" w:hAnsi="Corbel"/>
          <w:sz w:val="16"/>
          <w:szCs w:val="16"/>
        </w:rPr>
        <w:t>qui s’y trouvent, tel que cela a été défini dans la présente convention.</w:t>
      </w:r>
    </w:p>
    <w:p w:rsidR="00E464C6" w:rsidRPr="00FD32CB" w:rsidRDefault="00E464C6" w:rsidP="00E464C6">
      <w:pPr>
        <w:pStyle w:val="Corpsdutexte"/>
        <w:rPr>
          <w:rFonts w:ascii="Corbel" w:hAnsi="Corbel"/>
          <w:color w:val="FF0000"/>
          <w:sz w:val="16"/>
          <w:szCs w:val="16"/>
        </w:rPr>
      </w:pPr>
    </w:p>
    <w:p w:rsidR="00E464C6" w:rsidRPr="0064194B" w:rsidRDefault="00E464C6" w:rsidP="00E464C6">
      <w:pPr>
        <w:pStyle w:val="Corpsdutexte"/>
        <w:rPr>
          <w:rFonts w:ascii="Corbel" w:hAnsi="Corbel"/>
          <w:color w:val="auto"/>
          <w:sz w:val="16"/>
          <w:szCs w:val="16"/>
        </w:rPr>
      </w:pPr>
      <w:r w:rsidRPr="0064194B">
        <w:rPr>
          <w:rFonts w:ascii="Corbel" w:hAnsi="Corbel"/>
          <w:color w:val="auto"/>
          <w:sz w:val="16"/>
          <w:szCs w:val="16"/>
        </w:rPr>
        <w:t>La Fédération française de spéléologie, conformément à son contrat d’assurance désigné à l’article 8.3, engage sa responsabilité pour les membres licenciés des clubs affiliés à la FFS et à titre individuel aux personnes titulaires d’une licence fédérale FFS en cours de validité.</w:t>
      </w:r>
    </w:p>
    <w:p w:rsidR="00E464C6" w:rsidRPr="0064194B" w:rsidRDefault="00E464C6" w:rsidP="00E464C6">
      <w:pPr>
        <w:pStyle w:val="Corpsdutexte"/>
        <w:rPr>
          <w:rFonts w:ascii="Corbel" w:hAnsi="Corbel"/>
          <w:color w:val="auto"/>
          <w:sz w:val="16"/>
          <w:szCs w:val="16"/>
        </w:rPr>
      </w:pPr>
    </w:p>
    <w:p w:rsidR="00E464C6" w:rsidRDefault="002F7EB0" w:rsidP="00E464C6">
      <w:pPr>
        <w:pStyle w:val="Corpsdutexte"/>
        <w:rPr>
          <w:rFonts w:ascii="Corbel" w:hAnsi="Corbel"/>
          <w:color w:val="auto"/>
          <w:sz w:val="16"/>
          <w:szCs w:val="16"/>
        </w:rPr>
      </w:pPr>
      <w:r>
        <w:rPr>
          <w:rFonts w:ascii="Corbel" w:hAnsi="Corbel"/>
          <w:color w:val="auto"/>
          <w:sz w:val="16"/>
          <w:szCs w:val="16"/>
        </w:rPr>
        <w:t>L</w:t>
      </w:r>
      <w:r w:rsidR="00E464C6" w:rsidRPr="0064194B">
        <w:rPr>
          <w:rFonts w:ascii="Corbel" w:hAnsi="Corbel"/>
          <w:color w:val="auto"/>
          <w:sz w:val="16"/>
          <w:szCs w:val="16"/>
        </w:rPr>
        <w:t>es pratiquants non licenciés s’engagent à leurs risques et périls. Le CDS s’attachera à ce que ces informations soient mentionnées à l’entrée de chaque site.</w:t>
      </w:r>
    </w:p>
    <w:p w:rsidR="000F635F" w:rsidRDefault="000F635F" w:rsidP="00E464C6">
      <w:pPr>
        <w:pStyle w:val="Corpsdutexte"/>
        <w:rPr>
          <w:rFonts w:ascii="Corbel" w:hAnsi="Corbel"/>
          <w:color w:val="auto"/>
          <w:sz w:val="16"/>
          <w:szCs w:val="16"/>
        </w:rPr>
      </w:pPr>
    </w:p>
    <w:p w:rsidR="000F635F" w:rsidRDefault="000F635F" w:rsidP="00E464C6">
      <w:pPr>
        <w:pStyle w:val="Corpsdutexte"/>
        <w:rPr>
          <w:rFonts w:ascii="Corbel" w:hAnsi="Corbel"/>
          <w:color w:val="auto"/>
          <w:sz w:val="16"/>
          <w:szCs w:val="16"/>
        </w:rPr>
      </w:pPr>
      <w:r>
        <w:rPr>
          <w:rFonts w:ascii="Corbel" w:hAnsi="Corbel"/>
          <w:color w:val="auto"/>
          <w:sz w:val="16"/>
          <w:szCs w:val="16"/>
        </w:rPr>
        <w:t>Par entretien du site, il est convenu qu’il s’agit :</w:t>
      </w:r>
    </w:p>
    <w:p w:rsidR="000F635F" w:rsidRDefault="000F635F" w:rsidP="000F635F">
      <w:pPr>
        <w:pStyle w:val="Corpsdutexte"/>
        <w:numPr>
          <w:ilvl w:val="0"/>
          <w:numId w:val="8"/>
        </w:numPr>
        <w:rPr>
          <w:rFonts w:ascii="Corbel" w:hAnsi="Corbel"/>
          <w:sz w:val="16"/>
          <w:szCs w:val="16"/>
        </w:rPr>
      </w:pPr>
      <w:r>
        <w:rPr>
          <w:rFonts w:ascii="Corbel" w:hAnsi="Corbel"/>
          <w:color w:val="auto"/>
          <w:sz w:val="16"/>
          <w:szCs w:val="16"/>
        </w:rPr>
        <w:t>d</w:t>
      </w:r>
      <w:r w:rsidRPr="000F635F">
        <w:rPr>
          <w:rFonts w:ascii="Corbel" w:hAnsi="Corbel"/>
          <w:color w:val="auto"/>
          <w:sz w:val="16"/>
          <w:szCs w:val="16"/>
        </w:rPr>
        <w:t xml:space="preserve">e l’entretien </w:t>
      </w:r>
      <w:r w:rsidRPr="001D2C96">
        <w:rPr>
          <w:rFonts w:ascii="Corbel" w:hAnsi="Corbel"/>
          <w:sz w:val="16"/>
          <w:szCs w:val="16"/>
        </w:rPr>
        <w:t>du balisage et des panneaux d’inform</w:t>
      </w:r>
      <w:r>
        <w:rPr>
          <w:rFonts w:ascii="Corbel" w:hAnsi="Corbel"/>
          <w:sz w:val="16"/>
          <w:szCs w:val="16"/>
        </w:rPr>
        <w:t>ations prévus à l’article 3.3.1,</w:t>
      </w:r>
    </w:p>
    <w:p w:rsidR="000F635F" w:rsidRDefault="000F635F" w:rsidP="000F635F">
      <w:pPr>
        <w:pStyle w:val="Corpsdutexte"/>
        <w:numPr>
          <w:ilvl w:val="0"/>
          <w:numId w:val="8"/>
        </w:numPr>
        <w:rPr>
          <w:rFonts w:ascii="Corbel" w:hAnsi="Corbel"/>
          <w:sz w:val="16"/>
          <w:szCs w:val="16"/>
        </w:rPr>
      </w:pPr>
      <w:r>
        <w:rPr>
          <w:rFonts w:ascii="Corbel" w:hAnsi="Corbel"/>
          <w:sz w:val="16"/>
          <w:szCs w:val="16"/>
        </w:rPr>
        <w:t>des aménagements dans la cavité.</w:t>
      </w:r>
    </w:p>
    <w:p w:rsidR="000F635F" w:rsidRDefault="000F635F" w:rsidP="000F635F">
      <w:pPr>
        <w:pStyle w:val="Corpsdutexte"/>
        <w:rPr>
          <w:rFonts w:ascii="Corbel" w:hAnsi="Corbel"/>
          <w:sz w:val="16"/>
          <w:szCs w:val="16"/>
        </w:rPr>
      </w:pPr>
      <w:r>
        <w:rPr>
          <w:rFonts w:ascii="Corbel" w:hAnsi="Corbel"/>
          <w:sz w:val="16"/>
          <w:szCs w:val="16"/>
        </w:rPr>
        <w:t xml:space="preserve">Cette notion ne concerne aucunement l’entretien d’ouvrages tels que </w:t>
      </w:r>
      <w:r w:rsidR="00F00A9D">
        <w:rPr>
          <w:rFonts w:ascii="Corbel" w:hAnsi="Corbel"/>
          <w:sz w:val="16"/>
          <w:szCs w:val="16"/>
        </w:rPr>
        <w:t>chemin empierré, pont, parapet, barrière surplombant ou protégeant d’un vide en bordure de voie de circulation</w:t>
      </w:r>
      <w:r w:rsidR="003D5683">
        <w:rPr>
          <w:rFonts w:ascii="Corbel" w:hAnsi="Corbel"/>
          <w:sz w:val="16"/>
          <w:szCs w:val="16"/>
        </w:rPr>
        <w:t xml:space="preserve"> ou de falaise</w:t>
      </w:r>
      <w:r w:rsidR="00F00A9D">
        <w:rPr>
          <w:rFonts w:ascii="Corbel" w:hAnsi="Corbel"/>
          <w:sz w:val="16"/>
          <w:szCs w:val="16"/>
        </w:rPr>
        <w:t xml:space="preserve">,  </w:t>
      </w:r>
      <w:r w:rsidR="00734F9D">
        <w:rPr>
          <w:rFonts w:ascii="Corbel" w:hAnsi="Corbel"/>
          <w:sz w:val="16"/>
          <w:szCs w:val="16"/>
        </w:rPr>
        <w:t>de voie de circulation surplombant</w:t>
      </w:r>
      <w:r w:rsidR="00DD0C25">
        <w:rPr>
          <w:rFonts w:ascii="Corbel" w:hAnsi="Corbel"/>
          <w:sz w:val="16"/>
          <w:szCs w:val="16"/>
        </w:rPr>
        <w:t xml:space="preserve"> ou passant au-</w:t>
      </w:r>
      <w:r w:rsidR="003D5683">
        <w:rPr>
          <w:rFonts w:ascii="Corbel" w:hAnsi="Corbel"/>
          <w:sz w:val="16"/>
          <w:szCs w:val="16"/>
        </w:rPr>
        <w:t>dessus  d</w:t>
      </w:r>
      <w:r w:rsidR="00734F9D">
        <w:rPr>
          <w:rFonts w:ascii="Corbel" w:hAnsi="Corbel"/>
          <w:sz w:val="16"/>
          <w:szCs w:val="16"/>
        </w:rPr>
        <w:t xml:space="preserve">es vides de la cavité faisant l’objet de cette convention,  </w:t>
      </w:r>
      <w:r w:rsidR="00F00A9D">
        <w:rPr>
          <w:rFonts w:ascii="Corbel" w:hAnsi="Corbel"/>
          <w:sz w:val="16"/>
          <w:szCs w:val="16"/>
        </w:rPr>
        <w:t>ou de tout autr</w:t>
      </w:r>
      <w:r w:rsidR="00734F9D">
        <w:rPr>
          <w:rFonts w:ascii="Corbel" w:hAnsi="Corbel"/>
          <w:sz w:val="16"/>
          <w:szCs w:val="16"/>
        </w:rPr>
        <w:t>e ouvrage public.</w:t>
      </w:r>
    </w:p>
    <w:p w:rsidR="00E464C6" w:rsidRPr="001D2C96" w:rsidRDefault="00E464C6" w:rsidP="00EE4484">
      <w:pPr>
        <w:pStyle w:val="Corpsdutexte"/>
        <w:rPr>
          <w:rFonts w:ascii="Corbel" w:hAnsi="Corbel"/>
          <w:sz w:val="16"/>
          <w:szCs w:val="16"/>
        </w:rPr>
      </w:pPr>
    </w:p>
    <w:p w:rsidR="00EE4484" w:rsidRPr="001D2C96" w:rsidRDefault="00EE4484" w:rsidP="00EE4484">
      <w:pPr>
        <w:pStyle w:val="Titre60"/>
        <w:rPr>
          <w:rFonts w:ascii="Corbel" w:hAnsi="Corbel"/>
          <w:sz w:val="16"/>
          <w:szCs w:val="16"/>
        </w:rPr>
      </w:pPr>
      <w:r w:rsidRPr="001D2C96">
        <w:rPr>
          <w:rFonts w:ascii="Corbel" w:hAnsi="Corbel"/>
          <w:sz w:val="16"/>
          <w:szCs w:val="16"/>
        </w:rPr>
        <w:t>Article 8.2 - Responsabilité</w:t>
      </w:r>
      <w:r w:rsidR="00DD0C25">
        <w:rPr>
          <w:rFonts w:ascii="Corbel" w:hAnsi="Corbel"/>
          <w:sz w:val="16"/>
          <w:szCs w:val="16"/>
        </w:rPr>
        <w:t>s</w:t>
      </w:r>
      <w:r w:rsidRPr="001D2C96">
        <w:rPr>
          <w:rFonts w:ascii="Corbel" w:hAnsi="Corbel"/>
          <w:sz w:val="16"/>
          <w:szCs w:val="16"/>
        </w:rPr>
        <w:t xml:space="preserve"> du propriétaire</w:t>
      </w:r>
    </w:p>
    <w:p w:rsidR="00EE4484" w:rsidRPr="001D2C96" w:rsidRDefault="00EE4484" w:rsidP="00EE4484">
      <w:pPr>
        <w:pStyle w:val="Corpsdutexte"/>
        <w:rPr>
          <w:rFonts w:ascii="Corbel" w:hAnsi="Corbel"/>
          <w:sz w:val="16"/>
          <w:szCs w:val="16"/>
        </w:rPr>
      </w:pPr>
      <w:r w:rsidRPr="001D2C96">
        <w:rPr>
          <w:rFonts w:ascii="Corbel" w:hAnsi="Corbel"/>
          <w:sz w:val="16"/>
          <w:szCs w:val="16"/>
        </w:rPr>
        <w:t>Le propriétaire s’abstiendra de toute intervention susceptible de modifier les conditions de sécurité sur le site visé par la présente convention.</w:t>
      </w:r>
    </w:p>
    <w:p w:rsidR="00EE4484" w:rsidRDefault="00EE4484" w:rsidP="00EE4484">
      <w:pPr>
        <w:pStyle w:val="Corpsdutexte"/>
        <w:rPr>
          <w:rFonts w:ascii="Corbel" w:hAnsi="Corbel"/>
          <w:sz w:val="16"/>
          <w:szCs w:val="16"/>
        </w:rPr>
      </w:pPr>
      <w:r w:rsidRPr="001D2C96">
        <w:rPr>
          <w:rFonts w:ascii="Corbel" w:hAnsi="Corbel"/>
          <w:sz w:val="16"/>
          <w:szCs w:val="16"/>
        </w:rPr>
        <w:t>Le propriétaire s’abstiendra également d’autoriser des tiers à modifier les équipements de sécurité sans l’agrément du CDS.</w:t>
      </w:r>
    </w:p>
    <w:p w:rsidR="003D69BA" w:rsidRDefault="003D69BA" w:rsidP="00EE4484">
      <w:pPr>
        <w:pStyle w:val="Titre60"/>
        <w:rPr>
          <w:rFonts w:ascii="Corbel" w:hAnsi="Corbel"/>
          <w:sz w:val="16"/>
          <w:szCs w:val="16"/>
        </w:rPr>
      </w:pPr>
    </w:p>
    <w:p w:rsidR="00EE4484" w:rsidRPr="001D2C96" w:rsidRDefault="00EE4484" w:rsidP="00EE4484">
      <w:pPr>
        <w:pStyle w:val="Titre60"/>
        <w:rPr>
          <w:rFonts w:ascii="Corbel" w:hAnsi="Corbel"/>
          <w:sz w:val="16"/>
          <w:szCs w:val="16"/>
        </w:rPr>
      </w:pPr>
      <w:r w:rsidRPr="001D2C96">
        <w:rPr>
          <w:rFonts w:ascii="Corbel" w:hAnsi="Corbel"/>
          <w:sz w:val="16"/>
          <w:szCs w:val="16"/>
        </w:rPr>
        <w:t>Article 8.3 - Assurances</w:t>
      </w:r>
    </w:p>
    <w:p w:rsidR="00EE4484" w:rsidRPr="001D2C96" w:rsidRDefault="00DD0C25" w:rsidP="00EE4484">
      <w:pPr>
        <w:pStyle w:val="Corpsdutexte"/>
        <w:rPr>
          <w:rFonts w:ascii="Corbel" w:hAnsi="Corbel"/>
          <w:sz w:val="16"/>
          <w:szCs w:val="16"/>
        </w:rPr>
      </w:pPr>
      <w:r>
        <w:rPr>
          <w:rFonts w:ascii="Corbel" w:hAnsi="Corbel"/>
          <w:sz w:val="16"/>
          <w:szCs w:val="16"/>
        </w:rPr>
        <w:t>Le CDS</w:t>
      </w:r>
      <w:r w:rsidR="00EE4484" w:rsidRPr="001D2C96">
        <w:rPr>
          <w:rFonts w:ascii="Corbel" w:hAnsi="Corbel"/>
          <w:sz w:val="16"/>
          <w:szCs w:val="16"/>
        </w:rPr>
        <w:t xml:space="preserve"> déclare bénéficier des garanties de l’assurance souscrite par la FFS auprès de la compagnie Axa  </w:t>
      </w:r>
      <w:r w:rsidR="00EE4484" w:rsidRPr="001D2C96">
        <w:rPr>
          <w:rFonts w:ascii="Corbel" w:hAnsi="Corbel"/>
          <w:color w:val="auto"/>
          <w:sz w:val="16"/>
          <w:szCs w:val="16"/>
        </w:rPr>
        <w:t>France sous le n° 205 000959992 87</w:t>
      </w:r>
      <w:r w:rsidR="00EE4484" w:rsidRPr="001D2C96">
        <w:rPr>
          <w:rFonts w:ascii="Corbel" w:hAnsi="Corbel"/>
          <w:color w:val="FF0000"/>
          <w:sz w:val="16"/>
          <w:szCs w:val="16"/>
        </w:rPr>
        <w:t xml:space="preserve"> </w:t>
      </w:r>
      <w:r w:rsidR="00EE4484" w:rsidRPr="001D2C96">
        <w:rPr>
          <w:rFonts w:ascii="Corbel" w:hAnsi="Corbel"/>
          <w:sz w:val="16"/>
          <w:szCs w:val="16"/>
        </w:rPr>
        <w:t>conformément à la législation en vigueur relative aux groupements sportifs.</w:t>
      </w:r>
    </w:p>
    <w:p w:rsidR="00EE4484" w:rsidRPr="001D2C96" w:rsidRDefault="00FD125D" w:rsidP="00EE4484">
      <w:pPr>
        <w:pStyle w:val="Corpsdutexte"/>
        <w:rPr>
          <w:rFonts w:ascii="Corbel" w:hAnsi="Corbel"/>
          <w:sz w:val="16"/>
          <w:szCs w:val="16"/>
        </w:rPr>
      </w:pPr>
      <w:r>
        <w:rPr>
          <w:rFonts w:ascii="Corbel" w:hAnsi="Corbel"/>
          <w:sz w:val="16"/>
          <w:szCs w:val="16"/>
        </w:rPr>
        <w:t>La c</w:t>
      </w:r>
      <w:r w:rsidR="00EE4484" w:rsidRPr="001D2C96">
        <w:rPr>
          <w:rFonts w:ascii="Corbel" w:hAnsi="Corbel"/>
          <w:sz w:val="16"/>
          <w:szCs w:val="16"/>
        </w:rPr>
        <w:t xml:space="preserve">ompagnie </w:t>
      </w:r>
      <w:r w:rsidR="00097BAA">
        <w:rPr>
          <w:rFonts w:ascii="Corbel" w:hAnsi="Corbel"/>
          <w:sz w:val="16"/>
          <w:szCs w:val="16"/>
        </w:rPr>
        <w:t xml:space="preserve">d’assurance de la Fédération </w:t>
      </w:r>
      <w:r w:rsidR="00DD0C25">
        <w:rPr>
          <w:rFonts w:ascii="Corbel" w:hAnsi="Corbel"/>
          <w:sz w:val="16"/>
          <w:szCs w:val="16"/>
        </w:rPr>
        <w:t>f</w:t>
      </w:r>
      <w:r w:rsidR="00097BAA">
        <w:rPr>
          <w:rFonts w:ascii="Corbel" w:hAnsi="Corbel"/>
          <w:sz w:val="16"/>
          <w:szCs w:val="16"/>
        </w:rPr>
        <w:t xml:space="preserve">rançaise de </w:t>
      </w:r>
      <w:r w:rsidR="00DD0C25">
        <w:rPr>
          <w:rFonts w:ascii="Corbel" w:hAnsi="Corbel"/>
          <w:sz w:val="16"/>
          <w:szCs w:val="16"/>
        </w:rPr>
        <w:t>s</w:t>
      </w:r>
      <w:r w:rsidR="00097BAA">
        <w:rPr>
          <w:rFonts w:ascii="Corbel" w:hAnsi="Corbel"/>
          <w:sz w:val="16"/>
          <w:szCs w:val="16"/>
        </w:rPr>
        <w:t>péléologie</w:t>
      </w:r>
      <w:r w:rsidR="00EE4484" w:rsidRPr="001D2C96">
        <w:rPr>
          <w:rFonts w:ascii="Corbel" w:hAnsi="Corbel"/>
          <w:color w:val="auto"/>
          <w:sz w:val="16"/>
          <w:szCs w:val="16"/>
        </w:rPr>
        <w:t xml:space="preserve"> </w:t>
      </w:r>
      <w:r w:rsidR="00EE4484" w:rsidRPr="001D2C96">
        <w:rPr>
          <w:rFonts w:ascii="Corbel" w:hAnsi="Corbel"/>
          <w:sz w:val="16"/>
          <w:szCs w:val="16"/>
        </w:rPr>
        <w:t>renonce à tout recours qu’elle pourrait exercer à l’encontre du propriétaire et de son assureur du fait de l’usage du site objet de la présente convention</w:t>
      </w:r>
      <w:r w:rsidR="00EF0689">
        <w:rPr>
          <w:rFonts w:ascii="Corbel" w:hAnsi="Corbel"/>
          <w:sz w:val="16"/>
          <w:szCs w:val="16"/>
        </w:rPr>
        <w:t>, par les personnes définies à l’article 8</w:t>
      </w:r>
      <w:r w:rsidR="00EE4484" w:rsidRPr="001D2C96">
        <w:rPr>
          <w:rFonts w:ascii="Corbel" w:hAnsi="Corbel"/>
          <w:sz w:val="16"/>
          <w:szCs w:val="16"/>
        </w:rPr>
        <w:t>.</w:t>
      </w:r>
    </w:p>
    <w:p w:rsidR="00EE4484" w:rsidRPr="001D2C96" w:rsidRDefault="00EE4484" w:rsidP="00EE4484">
      <w:pPr>
        <w:pStyle w:val="Corpsdutexte"/>
        <w:rPr>
          <w:rFonts w:ascii="Corbel" w:hAnsi="Corbel"/>
          <w:color w:val="auto"/>
          <w:sz w:val="16"/>
          <w:szCs w:val="16"/>
        </w:rPr>
      </w:pPr>
      <w:r w:rsidRPr="001D2C96">
        <w:rPr>
          <w:rFonts w:ascii="Corbel" w:hAnsi="Corbel"/>
          <w:sz w:val="16"/>
          <w:szCs w:val="16"/>
        </w:rPr>
        <w:t xml:space="preserve">Cette assurance couvre notamment la responsabilité civile du CDS pour l’ensemble de ses activités, </w:t>
      </w:r>
      <w:r w:rsidRPr="001D2C96">
        <w:rPr>
          <w:rFonts w:ascii="Corbel" w:hAnsi="Corbel"/>
          <w:color w:val="auto"/>
          <w:sz w:val="16"/>
          <w:szCs w:val="16"/>
        </w:rPr>
        <w:t>y compris les accidents pouvant être occasionnés par ses locaux, installations, ainsi que par les clôtures et terrains composant son domaine.</w:t>
      </w:r>
    </w:p>
    <w:p w:rsidR="00EE4484" w:rsidRPr="001D2C96" w:rsidRDefault="00EE4484" w:rsidP="00EE4484">
      <w:pPr>
        <w:pStyle w:val="Corpsdutexte"/>
        <w:rPr>
          <w:rFonts w:ascii="Corbel" w:hAnsi="Corbel"/>
          <w:sz w:val="16"/>
          <w:szCs w:val="16"/>
        </w:rPr>
      </w:pPr>
      <w:r w:rsidRPr="001D2C96">
        <w:rPr>
          <w:rFonts w:ascii="Corbel" w:hAnsi="Corbel"/>
          <w:sz w:val="16"/>
          <w:szCs w:val="16"/>
        </w:rPr>
        <w:t>Une attestation sera jointe à la présente convention (cf. annexe 3).</w:t>
      </w:r>
    </w:p>
    <w:p w:rsidR="00EA6F33" w:rsidRPr="001D2C96" w:rsidRDefault="00EA6F33"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t>Article 9 – LITIGES</w:t>
      </w:r>
    </w:p>
    <w:p w:rsidR="00EA6F33" w:rsidRPr="001D2C96" w:rsidRDefault="00EA6F33" w:rsidP="00EE4484">
      <w:pPr>
        <w:pStyle w:val="Titre50"/>
        <w:jc w:val="both"/>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En cas de litiges, les parties signataires rechercheront un accord amiable ; en cas de non-conciliation, elles désigneront chacune une personne chargée de trouver un compromis acceptable. </w:t>
      </w:r>
      <w:r w:rsidRPr="001D2C96">
        <w:rPr>
          <w:rFonts w:ascii="Corbel" w:hAnsi="Corbel"/>
          <w:color w:val="auto"/>
          <w:sz w:val="16"/>
          <w:szCs w:val="16"/>
        </w:rPr>
        <w:t>La FFS pourra faire appel à son médiateur.</w:t>
      </w:r>
      <w:r w:rsidRPr="001D2C96">
        <w:rPr>
          <w:rFonts w:ascii="Corbel" w:hAnsi="Corbel"/>
          <w:sz w:val="16"/>
          <w:szCs w:val="16"/>
        </w:rPr>
        <w:t xml:space="preserve"> </w:t>
      </w:r>
    </w:p>
    <w:p w:rsidR="00EE4484" w:rsidRDefault="00EE4484" w:rsidP="00EE4484">
      <w:pPr>
        <w:pStyle w:val="Corpsdutexte"/>
        <w:rPr>
          <w:rFonts w:ascii="Corbel" w:hAnsi="Corbel"/>
          <w:color w:val="auto"/>
          <w:sz w:val="16"/>
          <w:szCs w:val="16"/>
        </w:rPr>
      </w:pPr>
      <w:r w:rsidRPr="001D2C96">
        <w:rPr>
          <w:rFonts w:ascii="Corbel" w:hAnsi="Corbel"/>
          <w:sz w:val="16"/>
          <w:szCs w:val="16"/>
        </w:rPr>
        <w:t>À défaut d’accord par cet arbitrage, le litige sera porté devant le Tribunal</w:t>
      </w:r>
      <w:r w:rsidRPr="001D2C96">
        <w:rPr>
          <w:rFonts w:ascii="Corbel" w:hAnsi="Corbel"/>
          <w:color w:val="auto"/>
          <w:sz w:val="16"/>
          <w:szCs w:val="16"/>
        </w:rPr>
        <w:t xml:space="preserve"> </w:t>
      </w:r>
      <w:r w:rsidR="00101445">
        <w:rPr>
          <w:rFonts w:ascii="Corbel" w:hAnsi="Corbel"/>
          <w:color w:val="auto"/>
          <w:sz w:val="16"/>
          <w:szCs w:val="16"/>
        </w:rPr>
        <w:t>de Lyon</w:t>
      </w:r>
      <w:r w:rsidRPr="001D2C96">
        <w:rPr>
          <w:rFonts w:ascii="Corbel" w:hAnsi="Corbel"/>
          <w:color w:val="auto"/>
          <w:sz w:val="16"/>
          <w:szCs w:val="16"/>
        </w:rPr>
        <w:t>.</w:t>
      </w:r>
    </w:p>
    <w:p w:rsidR="00DD0C25" w:rsidRDefault="00DD0C25" w:rsidP="00EE4484">
      <w:pPr>
        <w:pStyle w:val="Corpsdutexte"/>
        <w:rPr>
          <w:rFonts w:ascii="Corbel" w:hAnsi="Corbel"/>
          <w:color w:val="auto"/>
          <w:sz w:val="16"/>
          <w:szCs w:val="16"/>
        </w:rPr>
      </w:pPr>
    </w:p>
    <w:p w:rsidR="00DD0C25" w:rsidRDefault="00DD0C25" w:rsidP="00EE4484">
      <w:pPr>
        <w:pStyle w:val="Corpsdutexte"/>
        <w:rPr>
          <w:rFonts w:ascii="Corbel" w:hAnsi="Corbel"/>
          <w:color w:val="auto"/>
          <w:sz w:val="16"/>
          <w:szCs w:val="16"/>
        </w:rPr>
      </w:pPr>
    </w:p>
    <w:p w:rsidR="00DD0C25" w:rsidRPr="001D2C96" w:rsidRDefault="00DD0C25"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p>
    <w:p w:rsidR="00EE4484" w:rsidRDefault="00EE4484" w:rsidP="00EE4484">
      <w:pPr>
        <w:pStyle w:val="Titre50"/>
        <w:jc w:val="both"/>
        <w:rPr>
          <w:rFonts w:ascii="Corbel" w:hAnsi="Corbel"/>
          <w:sz w:val="16"/>
          <w:szCs w:val="16"/>
        </w:rPr>
      </w:pPr>
      <w:r w:rsidRPr="001D2C96">
        <w:rPr>
          <w:rFonts w:ascii="Corbel" w:hAnsi="Corbel"/>
          <w:sz w:val="16"/>
          <w:szCs w:val="16"/>
        </w:rPr>
        <w:lastRenderedPageBreak/>
        <w:t>Article 10 – CONDITIONS D’EXÉCUTION DE LA CONVENTION</w:t>
      </w:r>
    </w:p>
    <w:p w:rsidR="00EA6F33" w:rsidRPr="001D2C96" w:rsidRDefault="00EA6F33" w:rsidP="00EE4484">
      <w:pPr>
        <w:pStyle w:val="Titre50"/>
        <w:jc w:val="both"/>
        <w:rPr>
          <w:rFonts w:ascii="Corbel" w:hAnsi="Corbel"/>
          <w:sz w:val="16"/>
          <w:szCs w:val="16"/>
        </w:rPr>
      </w:pPr>
    </w:p>
    <w:p w:rsidR="00EE4484" w:rsidRPr="00DD0C25" w:rsidRDefault="00EE4484" w:rsidP="00EE4484">
      <w:pPr>
        <w:pStyle w:val="Titre60"/>
        <w:ind w:hanging="567"/>
        <w:rPr>
          <w:rFonts w:ascii="Corbel" w:hAnsi="Corbel"/>
          <w:i w:val="0"/>
          <w:sz w:val="16"/>
          <w:szCs w:val="16"/>
        </w:rPr>
      </w:pPr>
      <w:r>
        <w:rPr>
          <w:rFonts w:ascii="Corbel" w:hAnsi="Corbel"/>
          <w:sz w:val="16"/>
          <w:szCs w:val="16"/>
        </w:rPr>
        <w:tab/>
      </w:r>
      <w:r w:rsidRPr="00DD0C25">
        <w:rPr>
          <w:rFonts w:ascii="Corbel" w:hAnsi="Corbel"/>
          <w:i w:val="0"/>
          <w:sz w:val="16"/>
          <w:szCs w:val="16"/>
        </w:rPr>
        <w:t>Article 10.1 - Durée et reconduction</w:t>
      </w: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La durée de la présente convention est </w:t>
      </w:r>
      <w:r w:rsidR="002F7EB0">
        <w:rPr>
          <w:rFonts w:ascii="Corbel" w:hAnsi="Corbel"/>
          <w:sz w:val="16"/>
          <w:szCs w:val="16"/>
        </w:rPr>
        <w:t xml:space="preserve">de </w:t>
      </w:r>
      <w:r w:rsidR="00DD0C25" w:rsidRPr="00DD0C25">
        <w:rPr>
          <w:rFonts w:ascii="Corbel" w:hAnsi="Corbel"/>
          <w:color w:val="auto"/>
          <w:sz w:val="16"/>
          <w:szCs w:val="16"/>
        </w:rPr>
        <w:t>trois</w:t>
      </w:r>
      <w:r w:rsidRPr="00DD0C25">
        <w:rPr>
          <w:rFonts w:ascii="Corbel" w:hAnsi="Corbel"/>
          <w:color w:val="auto"/>
          <w:sz w:val="16"/>
          <w:szCs w:val="16"/>
        </w:rPr>
        <w:t xml:space="preserve"> </w:t>
      </w:r>
      <w:r w:rsidRPr="001D2C96">
        <w:rPr>
          <w:rFonts w:ascii="Corbel" w:hAnsi="Corbel"/>
          <w:sz w:val="16"/>
          <w:szCs w:val="16"/>
        </w:rPr>
        <w:t>an</w:t>
      </w:r>
      <w:r w:rsidR="002F7EB0">
        <w:rPr>
          <w:rFonts w:ascii="Corbel" w:hAnsi="Corbel"/>
          <w:sz w:val="16"/>
          <w:szCs w:val="16"/>
        </w:rPr>
        <w:t>s</w:t>
      </w:r>
      <w:r w:rsidRPr="001D2C96">
        <w:rPr>
          <w:rFonts w:ascii="Corbel" w:hAnsi="Corbel"/>
          <w:sz w:val="16"/>
          <w:szCs w:val="16"/>
        </w:rPr>
        <w:t>.</w:t>
      </w: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Elle prend effet à compter de sa signature par </w:t>
      </w:r>
      <w:r w:rsidRPr="001D2C96">
        <w:rPr>
          <w:rFonts w:ascii="Corbel" w:hAnsi="Corbel"/>
          <w:color w:val="auto"/>
          <w:sz w:val="16"/>
          <w:szCs w:val="16"/>
        </w:rPr>
        <w:t>les parties.</w:t>
      </w:r>
    </w:p>
    <w:p w:rsidR="00EE4484" w:rsidRDefault="00EE4484" w:rsidP="00EE4484">
      <w:pPr>
        <w:pStyle w:val="Corpsdutexte"/>
        <w:rPr>
          <w:rFonts w:ascii="Corbel" w:hAnsi="Corbel"/>
          <w:sz w:val="16"/>
          <w:szCs w:val="16"/>
        </w:rPr>
      </w:pPr>
      <w:r w:rsidRPr="001D2C96">
        <w:rPr>
          <w:rFonts w:ascii="Corbel" w:hAnsi="Corbel"/>
          <w:sz w:val="16"/>
          <w:szCs w:val="16"/>
        </w:rPr>
        <w:t xml:space="preserve">Elle est renouvelable, pour la même durée par tacite reconduction, sauf dénonciation notifiée par lettre recommandée avec avis de réception par l’une ou l’autre des parties moyennant le respect d’un préavis de 3 mois avant la date d’expiration. </w:t>
      </w:r>
    </w:p>
    <w:p w:rsidR="003D69BA" w:rsidRPr="001D2C96" w:rsidRDefault="003D69BA" w:rsidP="00EE4484">
      <w:pPr>
        <w:pStyle w:val="Corpsdutexte"/>
        <w:rPr>
          <w:rFonts w:ascii="Corbel" w:hAnsi="Corbel"/>
          <w:sz w:val="16"/>
          <w:szCs w:val="16"/>
        </w:rPr>
      </w:pPr>
    </w:p>
    <w:p w:rsidR="00EE4484" w:rsidRPr="00DD0C25" w:rsidRDefault="00EE4484" w:rsidP="00EE4484">
      <w:pPr>
        <w:pStyle w:val="Titre60"/>
        <w:rPr>
          <w:rFonts w:ascii="Corbel" w:hAnsi="Corbel"/>
          <w:i w:val="0"/>
          <w:sz w:val="16"/>
          <w:szCs w:val="16"/>
        </w:rPr>
      </w:pPr>
      <w:r w:rsidRPr="00DD0C25">
        <w:rPr>
          <w:rFonts w:ascii="Corbel" w:hAnsi="Corbel"/>
          <w:i w:val="0"/>
          <w:sz w:val="16"/>
          <w:szCs w:val="16"/>
        </w:rPr>
        <w:t>Article 10.2 – Clause résolutoire</w:t>
      </w:r>
    </w:p>
    <w:p w:rsidR="00EE4484" w:rsidRDefault="006A4BCB" w:rsidP="00EE4484">
      <w:pPr>
        <w:pStyle w:val="Corpsdutexte"/>
        <w:rPr>
          <w:rFonts w:ascii="Corbel" w:hAnsi="Corbel"/>
          <w:sz w:val="16"/>
          <w:szCs w:val="16"/>
        </w:rPr>
      </w:pPr>
      <w:r>
        <w:rPr>
          <w:rFonts w:ascii="Corbel" w:hAnsi="Corbel"/>
          <w:sz w:val="16"/>
          <w:szCs w:val="16"/>
        </w:rPr>
        <w:t>Le non-</w:t>
      </w:r>
      <w:r w:rsidR="00EE4484" w:rsidRPr="001D2C96">
        <w:rPr>
          <w:rFonts w:ascii="Corbel" w:hAnsi="Corbel"/>
          <w:sz w:val="16"/>
          <w:szCs w:val="16"/>
        </w:rPr>
        <w:t xml:space="preserve"> respect d’une des clauses de la convention par l’une des parties entraîne de plein droit la résolution de la présente convention, après mise en demeure adressée par lettre recommandée avec avis de réception et restée sans effet au terme d’un délai d’un mois à compter de sa présentation.</w:t>
      </w:r>
    </w:p>
    <w:p w:rsidR="003D69BA" w:rsidRPr="001D2C96" w:rsidRDefault="003D69BA" w:rsidP="00EE4484">
      <w:pPr>
        <w:pStyle w:val="Corpsdutexte"/>
        <w:rPr>
          <w:rFonts w:ascii="Corbel" w:hAnsi="Corbel"/>
          <w:sz w:val="16"/>
          <w:szCs w:val="16"/>
        </w:rPr>
      </w:pPr>
    </w:p>
    <w:p w:rsidR="00EE4484" w:rsidRPr="00DD0C25" w:rsidRDefault="00EE4484" w:rsidP="00EE4484">
      <w:pPr>
        <w:pStyle w:val="Titre60"/>
        <w:rPr>
          <w:rFonts w:ascii="Corbel" w:hAnsi="Corbel"/>
          <w:i w:val="0"/>
          <w:sz w:val="16"/>
          <w:szCs w:val="16"/>
        </w:rPr>
      </w:pPr>
      <w:r w:rsidRPr="00DD0C25">
        <w:rPr>
          <w:rFonts w:ascii="Corbel" w:hAnsi="Corbel"/>
          <w:i w:val="0"/>
          <w:sz w:val="16"/>
          <w:szCs w:val="16"/>
        </w:rPr>
        <w:t>Article 10.3 - Modifications</w:t>
      </w:r>
    </w:p>
    <w:p w:rsidR="00EE4484" w:rsidRDefault="00EE4484" w:rsidP="00EE4484">
      <w:pPr>
        <w:pStyle w:val="Corpsdutexte"/>
        <w:rPr>
          <w:rFonts w:ascii="Corbel" w:hAnsi="Corbel"/>
          <w:sz w:val="16"/>
          <w:szCs w:val="16"/>
        </w:rPr>
      </w:pPr>
      <w:r w:rsidRPr="001D2C96">
        <w:rPr>
          <w:rFonts w:ascii="Corbel" w:hAnsi="Corbel"/>
          <w:sz w:val="16"/>
          <w:szCs w:val="16"/>
        </w:rPr>
        <w:t>Pendant la durée de la convention, des avenants à celle-ci peuvent être conclus d’un commun accord entre les parties.</w:t>
      </w:r>
    </w:p>
    <w:p w:rsidR="003D69BA" w:rsidRPr="001D2C96" w:rsidRDefault="003D69BA" w:rsidP="00EE4484">
      <w:pPr>
        <w:pStyle w:val="Corpsdutexte"/>
        <w:rPr>
          <w:rFonts w:ascii="Corbel" w:hAnsi="Corbel"/>
          <w:sz w:val="16"/>
          <w:szCs w:val="16"/>
        </w:rPr>
      </w:pPr>
    </w:p>
    <w:p w:rsidR="00EE4484" w:rsidRPr="00DD0C25" w:rsidRDefault="00EE4484" w:rsidP="00EE4484">
      <w:pPr>
        <w:pStyle w:val="Titre60"/>
        <w:rPr>
          <w:rFonts w:ascii="Corbel" w:hAnsi="Corbel"/>
          <w:i w:val="0"/>
          <w:sz w:val="16"/>
          <w:szCs w:val="16"/>
        </w:rPr>
      </w:pPr>
      <w:r w:rsidRPr="00DD0C25">
        <w:rPr>
          <w:rFonts w:ascii="Corbel" w:hAnsi="Corbel"/>
          <w:i w:val="0"/>
          <w:sz w:val="16"/>
          <w:szCs w:val="16"/>
        </w:rPr>
        <w:t>Article 10.4 - Conditions financières</w:t>
      </w:r>
    </w:p>
    <w:p w:rsidR="00EE4484" w:rsidRPr="001D2C96" w:rsidRDefault="00EE4484" w:rsidP="00EE4484">
      <w:pPr>
        <w:pStyle w:val="Corpsdutexte"/>
        <w:rPr>
          <w:rFonts w:ascii="Corbel" w:hAnsi="Corbel"/>
          <w:sz w:val="16"/>
          <w:szCs w:val="16"/>
        </w:rPr>
      </w:pPr>
      <w:r w:rsidRPr="001D2C96">
        <w:rPr>
          <w:rFonts w:ascii="Corbel" w:hAnsi="Corbel"/>
          <w:sz w:val="16"/>
          <w:szCs w:val="16"/>
        </w:rPr>
        <w:t>La présente convention est conclue à titre gratuit, sans contrepartie financière à la charge de l’une ou l’autre des parties.</w:t>
      </w:r>
    </w:p>
    <w:p w:rsidR="00EE4484" w:rsidRDefault="00EE4484" w:rsidP="00EE4484">
      <w:pPr>
        <w:pStyle w:val="Corpsdutexte"/>
        <w:rPr>
          <w:rFonts w:ascii="Corbel" w:hAnsi="Corbel"/>
          <w:sz w:val="16"/>
          <w:szCs w:val="16"/>
        </w:rPr>
      </w:pPr>
    </w:p>
    <w:p w:rsidR="002F7EB0" w:rsidRPr="001D2C96" w:rsidRDefault="002F7EB0"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 xml:space="preserve">Fait en trois exemplaires (dont un est archivé au siège de la FFS), </w:t>
      </w:r>
    </w:p>
    <w:p w:rsidR="00EE4484" w:rsidRPr="001D2C96" w:rsidRDefault="00EE4484" w:rsidP="00EE4484">
      <w:pPr>
        <w:pStyle w:val="Corpsdutexte"/>
        <w:rPr>
          <w:rFonts w:ascii="Corbel" w:hAnsi="Corbel"/>
          <w:sz w:val="16"/>
          <w:szCs w:val="16"/>
        </w:rPr>
      </w:pPr>
    </w:p>
    <w:p w:rsidR="00EE4484" w:rsidRPr="001D2C96" w:rsidRDefault="00EE4484" w:rsidP="00EE4484">
      <w:pPr>
        <w:pStyle w:val="Corpsdutexte"/>
        <w:rPr>
          <w:rFonts w:ascii="Corbel" w:hAnsi="Corbel"/>
          <w:sz w:val="16"/>
          <w:szCs w:val="16"/>
        </w:rPr>
      </w:pPr>
      <w:r w:rsidRPr="001D2C96">
        <w:rPr>
          <w:rFonts w:ascii="Corbel" w:hAnsi="Corbel"/>
          <w:sz w:val="16"/>
          <w:szCs w:val="16"/>
        </w:rPr>
        <w:t>À ...                                                                                        le ...</w:t>
      </w:r>
    </w:p>
    <w:p w:rsidR="00EE4484" w:rsidRDefault="00EE4484" w:rsidP="00EE4484">
      <w:pPr>
        <w:pStyle w:val="Corpsdutexte"/>
        <w:rPr>
          <w:rFonts w:ascii="Corbel" w:hAnsi="Corbel"/>
          <w:sz w:val="16"/>
          <w:szCs w:val="16"/>
        </w:rPr>
      </w:pPr>
    </w:p>
    <w:p w:rsidR="006A4BCB" w:rsidRDefault="006A4BCB" w:rsidP="00EE4484">
      <w:pPr>
        <w:pStyle w:val="Corpsdutexte"/>
        <w:rPr>
          <w:rFonts w:ascii="Corbel" w:hAnsi="Corbel"/>
          <w:sz w:val="16"/>
          <w:szCs w:val="16"/>
        </w:rPr>
      </w:pPr>
    </w:p>
    <w:p w:rsidR="006A4BCB" w:rsidRDefault="006A4BCB" w:rsidP="00EE4484">
      <w:pPr>
        <w:pStyle w:val="Corpsdutexte"/>
        <w:rPr>
          <w:rFonts w:ascii="Corbel" w:hAnsi="Corbel"/>
          <w:sz w:val="16"/>
          <w:szCs w:val="16"/>
        </w:rPr>
      </w:pPr>
    </w:p>
    <w:p w:rsidR="006A4BCB" w:rsidRDefault="006A4BCB" w:rsidP="00EE4484">
      <w:pPr>
        <w:pStyle w:val="Corpsdutexte"/>
        <w:rPr>
          <w:rFonts w:ascii="Corbel" w:hAnsi="Corbel"/>
          <w:sz w:val="16"/>
          <w:szCs w:val="16"/>
        </w:rPr>
      </w:pPr>
    </w:p>
    <w:p w:rsidR="002F7EB0" w:rsidRDefault="002F7EB0" w:rsidP="002F7EB0">
      <w:pPr>
        <w:pStyle w:val="Corpsdutexte"/>
        <w:tabs>
          <w:tab w:val="clear" w:pos="340"/>
          <w:tab w:val="center" w:pos="993"/>
          <w:tab w:val="left" w:pos="4820"/>
        </w:tabs>
        <w:rPr>
          <w:rFonts w:ascii="Corbel" w:hAnsi="Corbel"/>
          <w:sz w:val="16"/>
          <w:szCs w:val="16"/>
        </w:rPr>
      </w:pPr>
      <w:r>
        <w:rPr>
          <w:rFonts w:ascii="Corbel" w:hAnsi="Corbel"/>
          <w:sz w:val="16"/>
          <w:szCs w:val="16"/>
        </w:rPr>
        <w:tab/>
        <w:t>Le Propriétaire</w:t>
      </w:r>
      <w:r>
        <w:rPr>
          <w:rFonts w:ascii="Corbel" w:hAnsi="Corbel"/>
          <w:sz w:val="16"/>
          <w:szCs w:val="16"/>
        </w:rPr>
        <w:tab/>
        <w:t>Pour le CDS (…), le Président  du CDS</w:t>
      </w:r>
      <w:r>
        <w:rPr>
          <w:rFonts w:ascii="Corbel" w:hAnsi="Corbel"/>
          <w:sz w:val="16"/>
          <w:szCs w:val="16"/>
        </w:rPr>
        <w:tab/>
        <w:t xml:space="preserve">              Monsieur ou Madame</w:t>
      </w:r>
      <w:r w:rsidR="006A4BCB">
        <w:rPr>
          <w:rFonts w:ascii="Corbel" w:hAnsi="Corbel"/>
          <w:sz w:val="16"/>
          <w:szCs w:val="16"/>
        </w:rPr>
        <w:tab/>
        <w:t>Monsieur ou Madame</w:t>
      </w:r>
      <w:r w:rsidR="006A4BCB">
        <w:rPr>
          <w:rFonts w:ascii="Corbel" w:hAnsi="Corbel"/>
          <w:sz w:val="16"/>
          <w:szCs w:val="16"/>
        </w:rPr>
        <w:tab/>
      </w:r>
    </w:p>
    <w:p w:rsidR="002F7EB0" w:rsidRDefault="002F7EB0" w:rsidP="002F7EB0">
      <w:pPr>
        <w:pStyle w:val="Corpsdutexte"/>
        <w:tabs>
          <w:tab w:val="clear" w:pos="340"/>
          <w:tab w:val="center" w:pos="993"/>
          <w:tab w:val="left" w:pos="4820"/>
        </w:tabs>
        <w:rPr>
          <w:rFonts w:ascii="Corbel" w:hAnsi="Corbel"/>
          <w:sz w:val="16"/>
          <w:szCs w:val="16"/>
        </w:rPr>
      </w:pPr>
    </w:p>
    <w:p w:rsidR="002F7EB0" w:rsidRDefault="002F7EB0" w:rsidP="002F7EB0">
      <w:pPr>
        <w:pStyle w:val="Corpsdutexte"/>
        <w:tabs>
          <w:tab w:val="clear" w:pos="340"/>
          <w:tab w:val="center" w:pos="993"/>
          <w:tab w:val="left" w:pos="4820"/>
        </w:tabs>
        <w:rPr>
          <w:rFonts w:ascii="Corbel" w:hAnsi="Corbel"/>
          <w:sz w:val="16"/>
          <w:szCs w:val="16"/>
        </w:rPr>
      </w:pPr>
    </w:p>
    <w:p w:rsidR="002F7EB0" w:rsidRDefault="002F7EB0" w:rsidP="002F7EB0">
      <w:pPr>
        <w:pStyle w:val="Corpsdutexte"/>
        <w:tabs>
          <w:tab w:val="clear" w:pos="340"/>
          <w:tab w:val="center" w:pos="993"/>
          <w:tab w:val="left" w:pos="4820"/>
        </w:tabs>
        <w:rPr>
          <w:rFonts w:ascii="Corbel" w:hAnsi="Corbel"/>
          <w:sz w:val="16"/>
          <w:szCs w:val="16"/>
        </w:rPr>
      </w:pPr>
    </w:p>
    <w:p w:rsidR="002F7EB0" w:rsidRDefault="002F7EB0" w:rsidP="002F7EB0">
      <w:pPr>
        <w:pStyle w:val="Corpsdutexte"/>
        <w:tabs>
          <w:tab w:val="clear" w:pos="340"/>
          <w:tab w:val="center" w:pos="993"/>
          <w:tab w:val="left" w:pos="4820"/>
        </w:tabs>
        <w:rPr>
          <w:rFonts w:ascii="Corbel" w:hAnsi="Corbel"/>
          <w:sz w:val="16"/>
          <w:szCs w:val="16"/>
        </w:rPr>
      </w:pPr>
    </w:p>
    <w:p w:rsidR="002F7EB0" w:rsidRDefault="002F7EB0" w:rsidP="002F7EB0">
      <w:pPr>
        <w:pStyle w:val="Corpsdutexte"/>
        <w:tabs>
          <w:tab w:val="clear" w:pos="340"/>
          <w:tab w:val="center" w:pos="993"/>
          <w:tab w:val="left" w:pos="4820"/>
        </w:tabs>
        <w:rPr>
          <w:rFonts w:ascii="Corbel" w:hAnsi="Corbel"/>
          <w:sz w:val="16"/>
          <w:szCs w:val="16"/>
        </w:rPr>
      </w:pPr>
    </w:p>
    <w:p w:rsidR="002F7EB0" w:rsidRDefault="00A63A48" w:rsidP="002F7EB0">
      <w:pPr>
        <w:pStyle w:val="Corpsdutexte"/>
        <w:tabs>
          <w:tab w:val="clear" w:pos="340"/>
          <w:tab w:val="center" w:pos="993"/>
          <w:tab w:val="left" w:pos="4820"/>
        </w:tabs>
        <w:jc w:val="center"/>
        <w:rPr>
          <w:rFonts w:ascii="Corbel" w:hAnsi="Corbel"/>
          <w:sz w:val="16"/>
          <w:szCs w:val="16"/>
        </w:rPr>
      </w:pPr>
      <w:r>
        <w:rPr>
          <w:rFonts w:ascii="Corbel" w:hAnsi="Corbel"/>
          <w:sz w:val="16"/>
          <w:szCs w:val="16"/>
        </w:rPr>
        <w:t xml:space="preserve">Visa de la </w:t>
      </w:r>
      <w:r w:rsidR="002F7EB0">
        <w:rPr>
          <w:rFonts w:ascii="Corbel" w:hAnsi="Corbel"/>
          <w:sz w:val="16"/>
          <w:szCs w:val="16"/>
        </w:rPr>
        <w:t>FFS,</w:t>
      </w:r>
      <w:r w:rsidR="004676BB">
        <w:rPr>
          <w:rFonts w:ascii="Corbel" w:hAnsi="Corbel"/>
          <w:sz w:val="16"/>
          <w:szCs w:val="16"/>
        </w:rPr>
        <w:t xml:space="preserve"> le Président de la FFS</w:t>
      </w:r>
    </w:p>
    <w:p w:rsidR="004676BB" w:rsidRDefault="004676BB" w:rsidP="004676BB">
      <w:pPr>
        <w:pStyle w:val="Corpsdutexte"/>
        <w:tabs>
          <w:tab w:val="clear" w:pos="340"/>
          <w:tab w:val="center" w:pos="993"/>
          <w:tab w:val="left" w:pos="4820"/>
        </w:tabs>
        <w:jc w:val="left"/>
        <w:rPr>
          <w:rFonts w:ascii="Corbel" w:hAnsi="Corbel"/>
          <w:sz w:val="16"/>
          <w:szCs w:val="16"/>
        </w:rPr>
      </w:pPr>
      <w:r>
        <w:rPr>
          <w:rFonts w:ascii="Corbel" w:hAnsi="Corbel"/>
          <w:sz w:val="16"/>
          <w:szCs w:val="16"/>
        </w:rPr>
        <w:tab/>
        <w:t xml:space="preserve">                                                                                   Monsieur Gaël Kaneko</w:t>
      </w:r>
    </w:p>
    <w:p w:rsidR="006A4BCB" w:rsidRDefault="006A4BCB" w:rsidP="006A4BCB">
      <w:pPr>
        <w:pStyle w:val="Corpsdutexte"/>
        <w:tabs>
          <w:tab w:val="clear" w:pos="340"/>
          <w:tab w:val="center" w:pos="1701"/>
          <w:tab w:val="left" w:pos="4820"/>
        </w:tabs>
        <w:rPr>
          <w:rFonts w:ascii="Corbel" w:hAnsi="Corbel"/>
          <w:sz w:val="16"/>
          <w:szCs w:val="16"/>
        </w:rPr>
      </w:pPr>
    </w:p>
    <w:p w:rsidR="006A4BCB" w:rsidRDefault="006A4BCB" w:rsidP="006A4BCB">
      <w:pPr>
        <w:pStyle w:val="Corpsdutexte"/>
        <w:tabs>
          <w:tab w:val="clear" w:pos="340"/>
          <w:tab w:val="center" w:pos="1701"/>
          <w:tab w:val="left" w:pos="4820"/>
        </w:tabs>
        <w:rPr>
          <w:rFonts w:ascii="Corbel" w:hAnsi="Corbel"/>
          <w:sz w:val="16"/>
          <w:szCs w:val="16"/>
        </w:rPr>
      </w:pPr>
    </w:p>
    <w:p w:rsidR="006A4BCB" w:rsidRDefault="006A4BCB" w:rsidP="006A4BCB">
      <w:pPr>
        <w:pStyle w:val="Corpsdutexte"/>
        <w:tabs>
          <w:tab w:val="clear" w:pos="340"/>
          <w:tab w:val="center" w:pos="1701"/>
          <w:tab w:val="left" w:pos="4820"/>
        </w:tabs>
        <w:rPr>
          <w:rFonts w:ascii="Corbel" w:hAnsi="Corbel"/>
          <w:sz w:val="16"/>
          <w:szCs w:val="16"/>
        </w:rPr>
      </w:pPr>
    </w:p>
    <w:p w:rsidR="006A4BCB" w:rsidRDefault="006A4BCB" w:rsidP="006A4BCB">
      <w:pPr>
        <w:pStyle w:val="Corpsdutexte"/>
        <w:tabs>
          <w:tab w:val="clear" w:pos="340"/>
          <w:tab w:val="center" w:pos="1701"/>
          <w:tab w:val="left" w:pos="4820"/>
        </w:tabs>
        <w:rPr>
          <w:rFonts w:ascii="Corbel" w:hAnsi="Corbel"/>
          <w:sz w:val="16"/>
          <w:szCs w:val="16"/>
        </w:rPr>
      </w:pPr>
    </w:p>
    <w:p w:rsidR="004676BB" w:rsidRDefault="004676BB" w:rsidP="006A4BCB">
      <w:pPr>
        <w:pStyle w:val="Corpsdutexte"/>
        <w:tabs>
          <w:tab w:val="clear" w:pos="340"/>
          <w:tab w:val="center" w:pos="1701"/>
          <w:tab w:val="left" w:pos="4820"/>
        </w:tabs>
        <w:rPr>
          <w:rFonts w:ascii="Corbel" w:hAnsi="Corbel"/>
          <w:sz w:val="16"/>
          <w:szCs w:val="16"/>
        </w:rPr>
      </w:pPr>
    </w:p>
    <w:p w:rsidR="006A4BCB" w:rsidRDefault="006A4BCB" w:rsidP="006A4BCB">
      <w:pPr>
        <w:pStyle w:val="Corpsdutexte"/>
        <w:tabs>
          <w:tab w:val="clear" w:pos="340"/>
          <w:tab w:val="center" w:pos="1701"/>
          <w:tab w:val="left" w:pos="4820"/>
        </w:tabs>
        <w:rPr>
          <w:rFonts w:ascii="Corbel" w:hAnsi="Corbel"/>
          <w:sz w:val="16"/>
          <w:szCs w:val="16"/>
        </w:rPr>
      </w:pPr>
    </w:p>
    <w:p w:rsidR="006A4BCB" w:rsidRPr="006A4BCB" w:rsidRDefault="006A4BCB" w:rsidP="006A4BCB">
      <w:pPr>
        <w:pStyle w:val="Corpsdutexte"/>
        <w:tabs>
          <w:tab w:val="clear" w:pos="340"/>
          <w:tab w:val="center" w:pos="1701"/>
          <w:tab w:val="left" w:pos="4820"/>
        </w:tabs>
        <w:rPr>
          <w:rFonts w:ascii="Corbel" w:hAnsi="Corbel"/>
          <w:i/>
          <w:sz w:val="16"/>
          <w:szCs w:val="16"/>
        </w:rPr>
      </w:pPr>
      <w:r w:rsidRPr="006A4BCB">
        <w:rPr>
          <w:rFonts w:ascii="Corbel" w:hAnsi="Corbel"/>
          <w:i/>
          <w:sz w:val="16"/>
          <w:szCs w:val="16"/>
        </w:rPr>
        <w:t>Annexes éventuelles :</w:t>
      </w:r>
    </w:p>
    <w:p w:rsidR="006A4BCB" w:rsidRPr="006A4BCB" w:rsidRDefault="006A4BCB" w:rsidP="006A4BCB">
      <w:pPr>
        <w:pStyle w:val="Corpsdutexte"/>
        <w:tabs>
          <w:tab w:val="clear" w:pos="340"/>
          <w:tab w:val="center" w:pos="1701"/>
          <w:tab w:val="left" w:pos="4820"/>
        </w:tabs>
        <w:rPr>
          <w:rFonts w:ascii="Corbel" w:hAnsi="Corbel"/>
          <w:i/>
          <w:sz w:val="16"/>
          <w:szCs w:val="16"/>
        </w:rPr>
      </w:pPr>
      <w:r w:rsidRPr="006A4BCB">
        <w:rPr>
          <w:rFonts w:ascii="Corbel" w:hAnsi="Corbel"/>
          <w:i/>
          <w:sz w:val="16"/>
          <w:szCs w:val="16"/>
        </w:rPr>
        <w:t>1 – désignation des terrains</w:t>
      </w:r>
    </w:p>
    <w:p w:rsidR="006A4BCB" w:rsidRPr="006A4BCB" w:rsidRDefault="006A4BCB" w:rsidP="006A4BCB">
      <w:pPr>
        <w:pStyle w:val="Corpsdutexte"/>
        <w:tabs>
          <w:tab w:val="clear" w:pos="340"/>
          <w:tab w:val="center" w:pos="1701"/>
          <w:tab w:val="left" w:pos="4820"/>
        </w:tabs>
        <w:rPr>
          <w:rFonts w:ascii="Corbel" w:hAnsi="Corbel"/>
          <w:i/>
          <w:sz w:val="16"/>
          <w:szCs w:val="16"/>
        </w:rPr>
      </w:pPr>
      <w:r w:rsidRPr="006A4BCB">
        <w:rPr>
          <w:rFonts w:ascii="Corbel" w:hAnsi="Corbel"/>
          <w:i/>
          <w:sz w:val="16"/>
          <w:szCs w:val="16"/>
        </w:rPr>
        <w:t>2 – désignation des coordinateurs</w:t>
      </w:r>
    </w:p>
    <w:p w:rsidR="006A4BCB" w:rsidRPr="006A4BCB" w:rsidRDefault="006A4BCB" w:rsidP="006A4BCB">
      <w:pPr>
        <w:pStyle w:val="Corpsdutexte"/>
        <w:tabs>
          <w:tab w:val="clear" w:pos="340"/>
          <w:tab w:val="center" w:pos="1701"/>
          <w:tab w:val="left" w:pos="4820"/>
        </w:tabs>
        <w:rPr>
          <w:rFonts w:ascii="Corbel" w:hAnsi="Corbel"/>
          <w:i/>
          <w:sz w:val="16"/>
          <w:szCs w:val="16"/>
        </w:rPr>
      </w:pPr>
      <w:r w:rsidRPr="006A4BCB">
        <w:rPr>
          <w:rFonts w:ascii="Corbel" w:hAnsi="Corbel"/>
          <w:i/>
          <w:sz w:val="16"/>
          <w:szCs w:val="16"/>
        </w:rPr>
        <w:t>3 – attestation d’assurance</w:t>
      </w:r>
    </w:p>
    <w:p w:rsidR="006A4BCB" w:rsidRDefault="006A4BCB" w:rsidP="006A4BCB">
      <w:pPr>
        <w:pStyle w:val="Corpsdutexte"/>
        <w:tabs>
          <w:tab w:val="clear" w:pos="340"/>
          <w:tab w:val="center" w:pos="1701"/>
          <w:tab w:val="left" w:pos="4820"/>
        </w:tabs>
        <w:rPr>
          <w:rFonts w:ascii="Corbel" w:hAnsi="Corbel"/>
          <w:sz w:val="16"/>
          <w:szCs w:val="16"/>
        </w:rPr>
      </w:pPr>
    </w:p>
    <w:p w:rsidR="006A4BCB" w:rsidRDefault="006A4BCB" w:rsidP="006A4BCB">
      <w:pPr>
        <w:pStyle w:val="Corpsdutexte"/>
        <w:tabs>
          <w:tab w:val="clear" w:pos="340"/>
          <w:tab w:val="center" w:pos="1701"/>
          <w:tab w:val="left" w:pos="4820"/>
        </w:tabs>
        <w:rPr>
          <w:rFonts w:ascii="Corbel" w:hAnsi="Corbel"/>
          <w:sz w:val="16"/>
          <w:szCs w:val="16"/>
        </w:rPr>
      </w:pPr>
    </w:p>
    <w:p w:rsidR="00BF31A0" w:rsidRDefault="00BF31A0" w:rsidP="00BF7BF2">
      <w:pPr>
        <w:tabs>
          <w:tab w:val="left" w:pos="-709"/>
        </w:tabs>
        <w:spacing w:after="3960"/>
        <w:rPr>
          <w:rFonts w:ascii="Calibri" w:hAnsi="Calibri"/>
          <w:sz w:val="20"/>
        </w:rPr>
      </w:pPr>
    </w:p>
    <w:sectPr w:rsidR="00BF31A0" w:rsidSect="00D24CE9">
      <w:headerReference w:type="default" r:id="rId8"/>
      <w:footerReference w:type="default" r:id="rId9"/>
      <w:headerReference w:type="first" r:id="rId10"/>
      <w:footerReference w:type="first" r:id="rId11"/>
      <w:type w:val="continuous"/>
      <w:pgSz w:w="11899" w:h="16838"/>
      <w:pgMar w:top="1134" w:right="1418" w:bottom="2268" w:left="2835"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AD" w:rsidRDefault="004B79AD">
      <w:r>
        <w:separator/>
      </w:r>
    </w:p>
  </w:endnote>
  <w:endnote w:type="continuationSeparator" w:id="0">
    <w:p w:rsidR="004B79AD" w:rsidRDefault="004B79AD">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Bold">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21" w:rsidRDefault="004273B7">
    <w:pPr>
      <w:pStyle w:val="Pieddepage"/>
    </w:pPr>
    <w:r w:rsidRPr="004273B7">
      <w:rPr>
        <w:noProof/>
        <w:szCs w:val="20"/>
        <w:lang w:val="fr-FR" w:eastAsia="fr-FR"/>
      </w:rPr>
      <w:pict>
        <v:shapetype id="_x0000_t202" coordsize="21600,21600" o:spt="202" path="m,l,21600r21600,l21600,xe">
          <v:stroke joinstyle="miter"/>
          <v:path gradientshapeok="t" o:connecttype="rect"/>
        </v:shapetype>
        <v:shape id="Text Box 8" o:spid="_x0000_s4101" type="#_x0000_t202" style="position:absolute;margin-left:173.6pt;margin-top:818.35pt;width:99.75pt;height:35.55pt;z-index:251660800;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1wiAIAABw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HQ&#10;KEV6aNEDHz261iNaheoMxtXgdG/AzY+wDF2OmTpzp+kXh5S+6Yja8Str9dBxwoBdEU5mz44mHBdA&#10;tsN7zSAM2XsdgcbW9qF0UAwE6NClx1NnAhUaQs6Xy9V8gRGFvXJRlKtFDEHq6bSxzr/lukfBaLCF&#10;zkd0crhzPrAh9eQSgjktBdsIKePE7rY30qIDAZVs4pfOStORtBqVAhguuUa8FxhSBSSlA2YKl1Yg&#10;AyAQ9kIuURLfq2Je5tfzarZZrs5n5aZczKrzfDXLi+q6WuZlVd5ufgQGRVl3gjGu7oTikzyL8u/a&#10;f7woSVhRoGhocLWAMsak/1iBPH7H+r5IshcebqsUPcjl5ETq0PU3ikHapPZEyGRnL+nHkkENpn+s&#10;StRIkEUSiB+3I6AE4Ww1ewS1WA3NBEnAEwNGp+03jAa4rg12X/fEcozkOwWKC3d7MuxkbCeDKApH&#10;G+wxSuaNT2/A3lix6wA5aVrpK1BlK6JgnlgA5TCBKxjJH5+LcMefz6PX06O2/gkAAP//AwBQSwME&#10;FAAGAAgAAAAhALWYQM3fAAAADQEAAA8AAABkcnMvZG93bnJldi54bWxMj0FPg0AQhe8m/ofNmHiz&#10;i7QCpSyN1ujViCa9bmHKEthZwm5b/PdOT3qbmffy5nvFdraDOOPkO0cKHhcRCKTaNR21Cr6/3h4y&#10;ED5oavTgCBX8oIdteXtT6LxxF/rEcxVawSHkc63AhDDmUvraoNV+4UYk1o5usjrwOrWymfSFw+0g&#10;4yhKpNUd8QejR9wZrPvqZBUsP+J079+r1924x3Wf+Zf+SEap+7v5eQMi4Bz+zHDFZ3QomengTtR4&#10;MXDGKo3ZykKyTFIQbHlaXYcDn9IozUCWhfzfovwFAAD//wMAUEsBAi0AFAAGAAgAAAAhALaDOJL+&#10;AAAA4QEAABMAAAAAAAAAAAAAAAAAAAAAAFtDb250ZW50X1R5cGVzXS54bWxQSwECLQAUAAYACAAA&#10;ACEAOP0h/9YAAACUAQAACwAAAAAAAAAAAAAAAAAvAQAAX3JlbHMvLnJlbHNQSwECLQAUAAYACAAA&#10;ACEAa79tcIgCAAAcBQAADgAAAAAAAAAAAAAAAAAuAgAAZHJzL2Uyb0RvYy54bWxQSwECLQAUAAYA&#10;CAAAACEAtZhAzd8AAAANAQAADwAAAAAAAAAAAAAAAADiBAAAZHJzL2Rvd25yZXYueG1sUEsFBgAA&#10;AAAEAAQA8wAAAO4FAAAAAA==&#10;" stroked="f">
          <v:fill opacity="0"/>
          <v:textbox inset="0,0,0,0">
            <w:txbxContent>
              <w:p w:rsidR="00F30EE0" w:rsidRPr="00F90369" w:rsidRDefault="00F30EE0" w:rsidP="00F30EE0">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v:textbox>
          <w10:wrap anchorx="page" anchory="page"/>
        </v:shape>
      </w:pict>
    </w:r>
    <w:r w:rsidRPr="004273B7">
      <w:rPr>
        <w:noProof/>
        <w:szCs w:val="20"/>
        <w:lang w:val="fr-FR" w:eastAsia="fr-FR"/>
      </w:rPr>
      <w:pict>
        <v:shape id="Text Box 7" o:spid="_x0000_s4100" type="#_x0000_t202" style="position:absolute;margin-left:137.55pt;margin-top:748.1pt;width:387pt;height:33.4pt;z-index:251659776;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zkjAIAACMFAAAOAAAAZHJzL2Uyb0RvYy54bWysVNuO2yAQfa/Uf0C8Z21H3k1sxVntpakq&#10;bS/Sbj+AAI5RMVAgsbdV/70DxNlLX6qqfsADDIc5M2dYXY69RAdundCqwcVZjhFXVDOhdg3++rCZ&#10;LTFynihGpFa8wY/c4cv12zerwdR8rjstGbcIQJSrB9PgzntTZ5mjHe+JO9OGK9hste2Jh6ndZcyS&#10;AdB7mc3z/CIbtGXGasqdg9XbtInXEb9tOfWf29Zxj2SDITYfRxvHbRiz9YrUO0tMJ+gxDPIPUfRE&#10;KLj0BHVLPEF7K/6A6gW12unWn1HdZ7ptBeWRA7Ap8lds7jtieOQCyXHmlCb3/2Dpp8MXiwRr8AIj&#10;RXoo0QMfPbrWI1qE7AzG1eB0b8DNj7AMVY5MnbnT9JtDSt90RO34lbV66DhhEF0RTmbPjiYcF0C2&#10;w0fN4Bqy9zoCja3tQ+ogGQjQoUqPp8qEUCgsllVRVjlsUdgr52WxjKXLSD2dNtb591z3KBgNtlD5&#10;iE4Od86HaEg9uYTLnJaCbYSUcWJ32xtp0YGASjbxS2el6Uhana5zyTXivcCQKiApHTDTdWkFGEAA&#10;YS9wiZL4WRXzMr+eV7PNxXIxKzfl+axa5MtZXlTX1UVeVuXt5leIoCjrTjDG1Z1QfJJnUf5d+Y+N&#10;koQVBYqGBlfn8/NI7kX0R1pHrnn4YglfJaoXHrpVir7By5MTqUPV3ykGtEntiZDJzl6GH1MGOZj+&#10;MStRI0EWSSB+3I5RjFFAQT9bzR5BNFZDTaH88NKA0Wn7A6MBurbB7vueWI6R/KBAeKHFJ8NOxnYy&#10;iKJwtMEeo2Te+PQU7I0Vuw6Qk7SVvgJxtiLq5ikKiDxMoBMjh+OrEVr9+Tx6Pb1t698AAAD//wMA&#10;UEsDBBQABgAIAAAAIQCh+g7q4QAAAA4BAAAPAAAAZHJzL2Rvd25yZXYueG1sTI9BT8MwDIXvSPyH&#10;yEjcWLpu69bSdIIhuE4UpF2z1muqNk7VZFv593gnuNl+T8/fy7eT7cUFR986UjCfRSCQKle31Cj4&#10;/np/2oDwQVOte0eo4Ac9bIv7u1xntbvSJ17K0AgOIZ9pBSaEIZPSVwat9jM3ILF2cqPVgdexkfWo&#10;rxxuexlHUSKtbok/GD3gzmDVlWerYLGP1wf/Ub7thgOm3ca/dicySj0+TC/PIAJO4c8MN3xGh4KZ&#10;ju5MtRe9gni9mrOVhWWaxCBulmiZ8u3I0ypZRCCLXP6vUfwCAAD//wMAUEsBAi0AFAAGAAgAAAAh&#10;ALaDOJL+AAAA4QEAABMAAAAAAAAAAAAAAAAAAAAAAFtDb250ZW50X1R5cGVzXS54bWxQSwECLQAU&#10;AAYACAAAACEAOP0h/9YAAACUAQAACwAAAAAAAAAAAAAAAAAvAQAAX3JlbHMvLnJlbHNQSwECLQAU&#10;AAYACAAAACEAi+6M5IwCAAAjBQAADgAAAAAAAAAAAAAAAAAuAgAAZHJzL2Uyb0RvYy54bWxQSwEC&#10;LQAUAAYACAAAACEAofoO6uEAAAAOAQAADwAAAAAAAAAAAAAAAADmBAAAZHJzL2Rvd25yZXYueG1s&#10;UEsFBgAAAAAEAAQA8wAAAPQFAAAAAA==&#10;" stroked="f">
          <v:fill opacity="0"/>
          <v:textbox inset="0,0,0,0">
            <w:txbxContent>
              <w:p w:rsidR="00F30EE0" w:rsidRPr="00D24CE9" w:rsidRDefault="00F30EE0" w:rsidP="00F30EE0">
                <w:pPr>
                  <w:jc w:val="center"/>
                  <w:rPr>
                    <w:rFonts w:ascii="Calibri" w:hAnsi="Calibri"/>
                    <w:sz w:val="16"/>
                    <w:szCs w:val="16"/>
                  </w:rPr>
                </w:pPr>
                <w:r w:rsidRPr="00D24CE9">
                  <w:rPr>
                    <w:rFonts w:ascii="Calibri" w:hAnsi="Calibri"/>
                    <w:sz w:val="16"/>
                    <w:szCs w:val="16"/>
                  </w:rPr>
                  <w:t>28 rue Delandine - 69002 Lyon – Tél. 04 72 56 09 63 – Fax. 04 78 42 15 98</w:t>
                </w:r>
              </w:p>
              <w:p w:rsidR="00F30EE0" w:rsidRPr="00D24CE9" w:rsidRDefault="00F30EE0" w:rsidP="00F30EE0">
                <w:pPr>
                  <w:pStyle w:val="Pieddepage"/>
                  <w:jc w:val="center"/>
                  <w:rPr>
                    <w:rFonts w:ascii="Calibri" w:hAnsi="Calibri"/>
                    <w:sz w:val="16"/>
                    <w:szCs w:val="16"/>
                  </w:rPr>
                </w:pPr>
                <w:r w:rsidRPr="00D24CE9">
                  <w:rPr>
                    <w:rFonts w:ascii="Calibri" w:hAnsi="Calibri"/>
                    <w:color w:val="000000"/>
                    <w:sz w:val="16"/>
                    <w:szCs w:val="16"/>
                  </w:rPr>
                  <w:t>Association loi 1901, agréée par les Minist</w:t>
                </w:r>
                <w:r>
                  <w:rPr>
                    <w:rFonts w:ascii="Calibri" w:hAnsi="Calibri"/>
                    <w:color w:val="000000"/>
                    <w:sz w:val="16"/>
                    <w:szCs w:val="16"/>
                  </w:rPr>
                  <w:t>ères des Sports (agrément Sport</w:t>
                </w:r>
                <w:r w:rsidRPr="00D24CE9">
                  <w:rPr>
                    <w:rFonts w:ascii="Calibri" w:hAnsi="Calibri"/>
                    <w:color w:val="000000"/>
                    <w:sz w:val="16"/>
                    <w:szCs w:val="16"/>
                  </w:rPr>
                  <w:t>), de l'Intérieur (agrément Sécurité Civile) et de l’Ecologie,</w:t>
                </w:r>
                <w:r>
                  <w:rPr>
                    <w:rFonts w:ascii="Calibri" w:hAnsi="Calibri"/>
                    <w:color w:val="000000"/>
                    <w:sz w:val="16"/>
                    <w:szCs w:val="16"/>
                  </w:rPr>
                  <w:t xml:space="preserve"> du Développement Durable, des Transports et du L</w:t>
                </w:r>
                <w:r w:rsidRPr="00D24CE9">
                  <w:rPr>
                    <w:rFonts w:ascii="Calibri" w:hAnsi="Calibri"/>
                    <w:color w:val="000000"/>
                    <w:sz w:val="16"/>
                    <w:szCs w:val="16"/>
                  </w:rPr>
                  <w:t>ogement.</w:t>
                </w:r>
              </w:p>
            </w:txbxContent>
          </v:textbox>
          <w10:wrap anchorx="page" anchory="page"/>
        </v:shape>
      </w:pict>
    </w:r>
    <w:r w:rsidR="00BF4421">
      <w:rPr>
        <w:noProof/>
        <w:szCs w:val="20"/>
        <w:lang w:val="fr-FR" w:eastAsia="fr-FR"/>
      </w:rPr>
      <w:drawing>
        <wp:anchor distT="0" distB="0" distL="114300" distR="114300" simplePos="0" relativeHeight="251657728" behindDoc="0" locked="0" layoutInCell="1" allowOverlap="1">
          <wp:simplePos x="0" y="0"/>
          <wp:positionH relativeFrom="page">
            <wp:posOffset>165735</wp:posOffset>
          </wp:positionH>
          <wp:positionV relativeFrom="page">
            <wp:posOffset>9513570</wp:posOffset>
          </wp:positionV>
          <wp:extent cx="1809750" cy="1016000"/>
          <wp:effectExtent l="0" t="0" r="0" b="0"/>
          <wp:wrapNone/>
          <wp:docPr id="6"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21" w:rsidRDefault="004273B7">
    <w:pPr>
      <w:pStyle w:val="Pieddepage"/>
    </w:pPr>
    <w:r w:rsidRPr="004273B7">
      <w:rPr>
        <w:noProof/>
        <w:szCs w:val="20"/>
        <w:lang w:val="fr-FR" w:eastAsia="fr-FR"/>
      </w:rPr>
      <w:pict>
        <v:shapetype id="_x0000_t202" coordsize="21600,21600" o:spt="202" path="m,l,21600r21600,l21600,xe">
          <v:stroke joinstyle="miter"/>
          <v:path gradientshapeok="t" o:connecttype="rect"/>
        </v:shapetype>
        <v:shape id="Text Box 6" o:spid="_x0000_s4098" type="#_x0000_t202" style="position:absolute;margin-left:138.2pt;margin-top:748.75pt;width:387pt;height:33.4pt;z-index:251658752;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4yjQIAACMFAAAOAAAAZHJzL2Uyb0RvYy54bWysVF1v2yAUfZ+0/4B4T/0xN42tOlWbLNOk&#10;7kNq9wMIxjEaBgYkdjftv+8CcdZ0L9M0P+ALXA733Hsu1zdjL9CBGcuVrHF2kWLEJFUNl7saf3nc&#10;zBYYWUdkQ4SSrMZPzOKb5etX14OuWK46JRpmEIBIWw26xp1zukoSSzvWE3uhNJOw2SrTEwdTs0sa&#10;QwZA70WSp+k8GZRptFGUWQur67iJlwG/bRl1n9rWModEjSE2F0YTxq0fk+U1qXaG6I7TYxjkH6Lo&#10;CZdw6QlqTRxBe8P/gOo5Ncqq1l1Q1SeqbTllgQOwydIXbB46olngAsmx+pQm+/9g6cfDZ4N4U+M3&#10;GEnSQ4ke2ejQnRrR3Gdn0LYCpwcNbm6EZahyYGr1vaJfLZJq1RG5Y7fGqKFjpIHoMn8yeXY04lgP&#10;sh0+qAauIXunAtDYmt6nDpKBAB2q9HSqjA+FwmJRZkWZwhaFvSIvskUoXUKq6bQ21r1jqkfeqLGB&#10;ygd0cri3zkdDqsnFX2aV4M2GCxEmZrddCYMOBFSyCV88K3RH4up0nY2uAe8MQ0iPJJXHjNfFFWAA&#10;Afg9zyVI4keZ5UV6l5ezzXxxNSs2xeWsvEoXszQr78p5WpTFevPTR5AVVcebhsl7Ltkkz6z4u/If&#10;GyUKKwgUDTUuL/PLQO4s+iOtI9fUf6GELxLVcwfdKnhf48XJiVS+6m9lA7RJ5QgX0U7Oww8pgxxM&#10;/5CVoBEviygQN27HIMZ8kt5WNU8gGqOgplB+eGnA6JT5jtEAXVtj+21PDMNIvJcgPN/ik2EmYzsZ&#10;RFI4WmOHUTRXLj4Fe234rgPkKG2pbkGcLQ+68SqOUUDkfgKdGDgcXw3f6s/nwev327b8BQAA//8D&#10;AFBLAwQUAAYACAAAACEAIWeHg+EAAAAOAQAADwAAAGRycy9kb3ducmV2LnhtbEyPT0+DQBDF7yZ+&#10;h82YeLNLKX9aytJojV6NaNLrFqZAYGcJu23x2zs96W1m3sub38t3sxnEBSfXWVKwXAQgkCpbd9Qo&#10;+P56e1qDcF5TrQdLqOAHHeyK+7tcZ7W90ideSt8IDiGXaQWt92MmpataNNot7IjE2slORntep0bW&#10;k75yuBlkGASJNLoj/tDqEfctVn15NgpWH2F6cO/l63484KZfu5f+RK1Sjw/z8xaEx9n/meGGz+hQ&#10;MNPRnql2YlAQpknEVhaiTRqDuFmCOODbkac4iVYgi1z+r1H8AgAA//8DAFBLAQItABQABgAIAAAA&#10;IQC2gziS/gAAAOEBAAATAAAAAAAAAAAAAAAAAAAAAABbQ29udGVudF9UeXBlc10ueG1sUEsBAi0A&#10;FAAGAAgAAAAhADj9If/WAAAAlAEAAAsAAAAAAAAAAAAAAAAALwEAAF9yZWxzLy5yZWxzUEsBAi0A&#10;FAAGAAgAAAAhAJEIPjKNAgAAIwUAAA4AAAAAAAAAAAAAAAAALgIAAGRycy9lMm9Eb2MueG1sUEsB&#10;Ai0AFAAGAAgAAAAhACFnh4PhAAAADgEAAA8AAAAAAAAAAAAAAAAA5wQAAGRycy9kb3ducmV2Lnht&#10;bFBLBQYAAAAABAAEAPMAAAD1BQAAAAA=&#10;" stroked="f">
          <v:fill opacity="0"/>
          <v:textbox inset="0,0,0,0">
            <w:txbxContent>
              <w:p w:rsidR="00F30EE0" w:rsidRPr="00D24CE9" w:rsidRDefault="00F30EE0" w:rsidP="00F30EE0">
                <w:pPr>
                  <w:jc w:val="center"/>
                  <w:rPr>
                    <w:rFonts w:ascii="Calibri" w:hAnsi="Calibri"/>
                    <w:sz w:val="16"/>
                    <w:szCs w:val="16"/>
                  </w:rPr>
                </w:pPr>
                <w:r w:rsidRPr="00D24CE9">
                  <w:rPr>
                    <w:rFonts w:ascii="Calibri" w:hAnsi="Calibri"/>
                    <w:sz w:val="16"/>
                    <w:szCs w:val="16"/>
                  </w:rPr>
                  <w:t>28 rue Delandine - 69002 Lyon – Tél. 04 72 56 09 63 – Fax. 04 78 42 15 98</w:t>
                </w:r>
              </w:p>
              <w:p w:rsidR="00F30EE0" w:rsidRPr="00D24CE9" w:rsidRDefault="00F30EE0" w:rsidP="00F30EE0">
                <w:pPr>
                  <w:pStyle w:val="Pieddepage"/>
                  <w:jc w:val="center"/>
                  <w:rPr>
                    <w:rFonts w:ascii="Calibri" w:hAnsi="Calibri"/>
                    <w:sz w:val="16"/>
                    <w:szCs w:val="16"/>
                  </w:rPr>
                </w:pPr>
                <w:r w:rsidRPr="00D24CE9">
                  <w:rPr>
                    <w:rFonts w:ascii="Calibri" w:hAnsi="Calibri"/>
                    <w:color w:val="000000"/>
                    <w:sz w:val="16"/>
                    <w:szCs w:val="16"/>
                  </w:rPr>
                  <w:t>Association loi 1901, agréée par les Minist</w:t>
                </w:r>
                <w:r>
                  <w:rPr>
                    <w:rFonts w:ascii="Calibri" w:hAnsi="Calibri"/>
                    <w:color w:val="000000"/>
                    <w:sz w:val="16"/>
                    <w:szCs w:val="16"/>
                  </w:rPr>
                  <w:t>ères des Sports (agrément Sport</w:t>
                </w:r>
                <w:r w:rsidRPr="00D24CE9">
                  <w:rPr>
                    <w:rFonts w:ascii="Calibri" w:hAnsi="Calibri"/>
                    <w:color w:val="000000"/>
                    <w:sz w:val="16"/>
                    <w:szCs w:val="16"/>
                  </w:rPr>
                  <w:t>), de l'Intérieur (agrément Sécurité Civile) et de l’Ecologie,</w:t>
                </w:r>
                <w:r>
                  <w:rPr>
                    <w:rFonts w:ascii="Calibri" w:hAnsi="Calibri"/>
                    <w:color w:val="000000"/>
                    <w:sz w:val="16"/>
                    <w:szCs w:val="16"/>
                  </w:rPr>
                  <w:t xml:space="preserve"> du Développement Durable, des Transports et du L</w:t>
                </w:r>
                <w:r w:rsidRPr="00D24CE9">
                  <w:rPr>
                    <w:rFonts w:ascii="Calibri" w:hAnsi="Calibri"/>
                    <w:color w:val="000000"/>
                    <w:sz w:val="16"/>
                    <w:szCs w:val="16"/>
                  </w:rPr>
                  <w:t>ogement.</w:t>
                </w:r>
              </w:p>
            </w:txbxContent>
          </v:textbox>
          <w10:wrap anchorx="page" anchory="page"/>
        </v:shape>
      </w:pict>
    </w:r>
    <w:r w:rsidRPr="004273B7">
      <w:rPr>
        <w:noProof/>
        <w:szCs w:val="20"/>
        <w:lang w:val="fr-FR" w:eastAsia="fr-FR"/>
      </w:rPr>
      <w:pict>
        <v:shape id="Text Box 4" o:spid="_x0000_s4097" type="#_x0000_t202" style="position:absolute;margin-left:161.6pt;margin-top:806.35pt;width:99.75pt;height:35.55pt;z-index:251656704;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GojAIAACMFAAAOAAAAZHJzL2Uyb0RvYy54bWysVFtv2yAUfp+0/4B4T32Zk8ZWnapJl2lS&#10;d5Ha/QCCcYyGgQGJ3U377ztAnLWbJk3T/IAPcM53bt/h6nrsBToyY7mSNc4uUoyYpKrhcl/jTw/b&#10;2RIj64hsiFCS1fiRWXy9evniatAVy1WnRMMMAhBpq0HXuHNOV0liacd6Yi+UZhIuW2V64mBr9klj&#10;yADovUjyNF0kgzKNNooya+H0Nl7iVcBvW0bdh7a1zCFRY4jNhdWEdefXZHVFqr0huuP0FAb5hyh6&#10;wiU4PUPdEkfQwfDfoHpOjbKqdRdU9YlqW05ZyAGyydJfsrnviGYhFyiO1ecy2f8HS98fPxrEmxrn&#10;GEnSQ4se2OjQWo2o8NUZtK1A6V6DmhvhGLocMrX6TtHPFkm16Yjcsxtj1NAx0kB0mbdMnphGHOtB&#10;dsM71YAbcnAqAI2t6X3poBgI0KFLj+fO+FCod5kvFst8jhGFu2KeFct5cEGqyVob694w1SMv1NhA&#10;5wM6Od5Z56Mh1aTinVkleLPlQoSN2e82wqAjAZZswxdthe5IPA1MAQwbVQPeMwwhPZJUHjO6iyeQ&#10;AQTg73wugRLfyiwv0nVezraL5eWs2BbzWXmZLmdpVq7LRVqUxe32u48gK6qONw2Td1yyiZ5Z8Xft&#10;Pw1KJFYgKBpqXM6hjCHpP1YgDd+pvs+S7LmDaRW8r/HyrEQq3/XXsoG0SeUIF1FOnocfSgY1mP6h&#10;KoEjnhaRIG7cjYGMrybq7VTzCKQxCnoKzICXBoROma8YDTC1NbZfDsQwjMRbCcTzIz4JZhJ2k0Ak&#10;BdMaO4yiuHHxKThow/cdIEdqS3UD5Gx54I1ncYwCIvcbmMSQw+nV8KP+dB+0fr5tqx8AAAD//wMA&#10;UEsDBBQABgAIAAAAIQCdBL783gAAAA0BAAAPAAAAZHJzL2Rvd25yZXYueG1sTI9BT4NAEIXvJv6H&#10;zTTxZpcusUXK0miNXo1o0usWpkBgZwm7bfHfO5zsbWbey5vvZbvJ9uKCo28daVgtIxBIpataqjX8&#10;fL8/JiB8MFSZ3hFq+EUPu/z+LjNp5a70hZci1IJDyKdGQxPCkErpywat8Us3ILF2cqM1gdexltVo&#10;rhxue6miaC2taYk/NGbAfYNlV5ythvhTbQ7+o3jbDwd87hL/2p2o0fphMb1sQQScwr8ZZnxGh5yZ&#10;ju5MlRc9Z6hYsZWF9UptQLDlSc3DcT4lcQIyz+Rti/wPAAD//wMAUEsBAi0AFAAGAAgAAAAhALaD&#10;OJL+AAAA4QEAABMAAAAAAAAAAAAAAAAAAAAAAFtDb250ZW50X1R5cGVzXS54bWxQSwECLQAUAAYA&#10;CAAAACEAOP0h/9YAAACUAQAACwAAAAAAAAAAAAAAAAAvAQAAX3JlbHMvLnJlbHNQSwECLQAUAAYA&#10;CAAAACEAtehBqIwCAAAjBQAADgAAAAAAAAAAAAAAAAAuAgAAZHJzL2Uyb0RvYy54bWxQSwECLQAU&#10;AAYACAAAACEAnQS+/N4AAAANAQAADwAAAAAAAAAAAAAAAADmBAAAZHJzL2Rvd25yZXYueG1sUEsF&#10;BgAAAAAEAAQA8wAAAPEFAAAAAA==&#10;" stroked="f">
          <v:fill opacity="0"/>
          <v:textbox inset="0,0,0,0">
            <w:txbxContent>
              <w:p w:rsidR="009D588D" w:rsidRPr="00F90369" w:rsidRDefault="009D588D">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v:textbox>
          <w10:wrap anchorx="page" anchory="page"/>
        </v:shape>
      </w:pict>
    </w:r>
    <w:r w:rsidR="00BF4421">
      <w:rPr>
        <w:noProof/>
        <w:szCs w:val="20"/>
        <w:lang w:val="fr-FR" w:eastAsia="fr-FR"/>
      </w:rPr>
      <w:drawing>
        <wp:anchor distT="0" distB="0" distL="114300" distR="114300" simplePos="0" relativeHeight="251653632" behindDoc="0" locked="0" layoutInCell="1" allowOverlap="1">
          <wp:simplePos x="0" y="0"/>
          <wp:positionH relativeFrom="page">
            <wp:posOffset>165735</wp:posOffset>
          </wp:positionH>
          <wp:positionV relativeFrom="page">
            <wp:posOffset>9513570</wp:posOffset>
          </wp:positionV>
          <wp:extent cx="1809750" cy="1016000"/>
          <wp:effectExtent l="0" t="0" r="0" b="0"/>
          <wp:wrapNone/>
          <wp:docPr id="1" name="Image 1"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AD" w:rsidRDefault="004B79AD">
      <w:r>
        <w:separator/>
      </w:r>
    </w:p>
  </w:footnote>
  <w:footnote w:type="continuationSeparator" w:id="0">
    <w:p w:rsidR="004B79AD" w:rsidRDefault="004B7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21" w:rsidRDefault="004273B7">
    <w:pPr>
      <w:pStyle w:val="En-tte"/>
    </w:pPr>
    <w:r w:rsidRPr="004273B7">
      <w:rPr>
        <w:noProof/>
        <w:szCs w:val="20"/>
      </w:rPr>
      <w:pict>
        <v:line id="Line 9" o:spid="_x0000_s4102" style="position:absolute;z-index:251661824;visibility:visible;mso-wrap-distance-left:3.17497mm;mso-wrap-distance-right:3.17497mm" from="-26.55pt,20.85pt" to="-26.55pt,6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XdFgIAACkEAAAOAAAAZHJzL2Uyb0RvYy54bWysU02P2jAQvVfqf7B8hyRsYCEirKoEetl2&#10;kXb7A4ztEKuObdmGgKr+944doKW9VFUv/px5fjPvefl06iQ6cuuEViXOxilGXFHNhNqX+MvbZjTH&#10;yHmiGJFa8RKfucNPq/fvlr0p+ES3WjJuEYAoV/SmxK33pkgSR1veETfWhiu4bLTtiIet3SfMkh7Q&#10;O5lM0nSW9NoyYzXlzsFpPVziVcRvGk79S9M47pEsMXDzcbRx3IUxWS1JsbfEtIJeaJB/YNERoeDR&#10;G1RNPEEHK/6A6gS12unGj6nuEt00gvJYA1STpb9V89oSw2Mt0Bxnbm1y/w+Wfj5uLRKsxAuMFOlA&#10;omehOFqEzvTGFRBQqa0NtdGTejXPmn51SOmqJWrPI8O3s4G0LGQkdylh4wzg7/pPmkEMOXgd23Rq&#10;bBcgoQHoFNU439TgJ4/ocEjhdD7N5w+PUamEFNdEY53/yHWHwqLEEjhHYHJ8dj4QIcU1JLyj9EZI&#10;GcWWCvUlnkzzNI0ZTkvBwm2Ic3a/q6RFRwJ+qdJqDkED2l2Y1QfFIlrLCVtf1p4IOazhdakCHtQC&#10;fC6rwRDfFuliPV/P81E+ma1HeVrXow+bKh/NNtnjtH6oq6rOvgdqWV60gjGuArurObP878S/fJPB&#10;Vjd73vqQ3KPHhgHZ6xxJRzGDfoMTdpqdtzZ0I+gKfozBl78TDP/rPkb9/OGrHwAAAP//AwBQSwME&#10;FAAGAAgAAAAhANW3SXfgAAAACwEAAA8AAABkcnMvZG93bnJldi54bWxMj01PwzAMhu9I/IfISFzQ&#10;lraDfZSm0zQJbjusGzunrWkrGqdKsq3w6zHiAEfbj14/b7YeTS8u6HxnSUE8jUAgVbbuqFFwPLxM&#10;liB80FTr3hIq+EQP6/z2JtNpba+0x0sRGsEh5FOtoA1hSKX0VYtG+6kdkPj2bp3RgUfXyNrpK4eb&#10;XiZRNJdGd8QfWj3gtsXqozgbBcnOPZRH47Zvm9evHc2L08EXiVL3d+PmGUTAMfzB8KPP6pCzU2nP&#10;VHvRK5g8zWJGFTzGCxAM/C5KJmfLxQpknsn/HfJvAAAA//8DAFBLAQItABQABgAIAAAAIQC2gziS&#10;/gAAAOEBAAATAAAAAAAAAAAAAAAAAAAAAABbQ29udGVudF9UeXBlc10ueG1sUEsBAi0AFAAGAAgA&#10;AAAhADj9If/WAAAAlAEAAAsAAAAAAAAAAAAAAAAALwEAAF9yZWxzLy5yZWxzUEsBAi0AFAAGAAgA&#10;AAAhAHSbtd0WAgAAKQQAAA4AAAAAAAAAAAAAAAAALgIAAGRycy9lMm9Eb2MueG1sUEsBAi0AFAAG&#10;AAgAAAAhANW3SXfgAAAACwEAAA8AAAAAAAAAAAAAAAAAcAQAAGRycy9kb3ducmV2LnhtbFBLBQYA&#10;AAAABAAEAPMAAAB9BQAAAAA=&#10;" strokecolor="#c0c800"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21" w:rsidRDefault="004273B7">
    <w:pPr>
      <w:pStyle w:val="En-tte"/>
    </w:pPr>
    <w:r w:rsidRPr="004273B7">
      <w:rPr>
        <w:noProof/>
        <w:szCs w:val="20"/>
      </w:rPr>
      <w:pict>
        <v:line id="Line 3" o:spid="_x0000_s4099" style="position:absolute;z-index:251655680;visibility:visible;mso-wrap-distance-left:3.17497mm;mso-wrap-distance-right:3.17497mm" from="-26.3pt,152.95pt" to="-26.3pt,6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HlEgIAACkEAAAOAAAAZHJzL2Uyb0RvYy54bWysU8GO2yAQvVfqPyDuie2sk81acVaVnfSS&#10;diPt9gMI4BgVAwISJ6r67x1IYm3aS1X1AgMz83gzb1g8nzqJjtw6oVWJs3GKEVdUM6H2Jf72th7N&#10;MXKeKEakVrzEZ+7w8/Ljh0VvCj7RrZaMWwQgyhW9KXHrvSmSxNGWd8SNteEKnI22HfFwtPuEWdID&#10;eieTSZrOkl5bZqym3Dm4rS9OvIz4TcOpf2kaxz2SJQZuPq42rruwJssFKfaWmFbQKw3yDyw6IhQ8&#10;OkDVxBN0sOIPqE5Qq51u/JjqLtFNIyiPNUA1WfpbNa8tMTzWAs1xZmiT+3+w9Otxa5FgJZ5ipEgH&#10;Em2E4ughdKY3roCASm1tqI2e1KvZaPrdIaWrlqg9jwzfzgbSspCR3KWEgzOAv+u/aAYx5OB1bNOp&#10;sV2AhAagU1TjPKjBTx7RyyWF29n8MX1Mo1IJKW6Jxjr/mesOBaPEEjhHYHLcOB+IkOIWEt5Rei2k&#10;jGJLhfoST6Y5YAaX01Kw4I0Hu99V0qIjgXmp0mo+PHwXZvVBsYjWcsJWV9sTIS82vC5VwINagM/V&#10;ugzEj6f0aTVfzfNRPpmtRnla16NP6yofzdbZ47R+qKuqzn4GalletIIxrgK723Bm+d+Jf/0ml7Ea&#10;xnPoQ3KPHhsGZG97JB3FDPpdJmGn2XlrbyLDPMbg698JA//+DPb7H778BQAA//8DAFBLAwQUAAYA&#10;CAAAACEA/qtlKuAAAAAMAQAADwAAAGRycy9kb3ducmV2LnhtbEyPwU7DMAyG70i8Q2QkLmhL6bSy&#10;labTNAluO9ANzmlj2orGqZJsKzw9RhzgaPvT7+8vNpMdxBl96B0puJ8nIJAaZ3pqFRwPT7MViBA1&#10;GT04QgWfGGBTXl8VOjfuQi94rmIrOIRCrhV0MY65lKHp0OowdyMS396dtzry6FtpvL5wuB1kmiSZ&#10;tLon/tDpEXcdNh/VySpI9/6uPlq/e90+f+0pq94OoUqVur2Zto8gIk7xD4YffVaHkp1qdyITxKBg&#10;tkwzRhUskuUaBBO/m5rRxephDbIs5P8S5TcAAAD//wMAUEsBAi0AFAAGAAgAAAAhALaDOJL+AAAA&#10;4QEAABMAAAAAAAAAAAAAAAAAAAAAAFtDb250ZW50X1R5cGVzXS54bWxQSwECLQAUAAYACAAAACEA&#10;OP0h/9YAAACUAQAACwAAAAAAAAAAAAAAAAAvAQAAX3JlbHMvLnJlbHNQSwECLQAUAAYACAAAACEA&#10;n1tx5RICAAApBAAADgAAAAAAAAAAAAAAAAAuAgAAZHJzL2Uyb0RvYy54bWxQSwECLQAUAAYACAAA&#10;ACEA/qtlKuAAAAAMAQAADwAAAAAAAAAAAAAAAABsBAAAZHJzL2Rvd25yZXYueG1sUEsFBgAAAAAE&#10;AAQA8wAAAHkFAAAAAA==&#10;" strokecolor="#c0c800" strokeweight="2pt"/>
      </w:pict>
    </w:r>
    <w:r w:rsidR="00BF4421">
      <w:rPr>
        <w:noProof/>
        <w:szCs w:val="20"/>
      </w:rPr>
      <w:drawing>
        <wp:anchor distT="0" distB="0" distL="114300" distR="114300" simplePos="0" relativeHeight="251654656" behindDoc="0" locked="0" layoutInCell="1" allowOverlap="1">
          <wp:simplePos x="0" y="0"/>
          <wp:positionH relativeFrom="page">
            <wp:posOffset>892810</wp:posOffset>
          </wp:positionH>
          <wp:positionV relativeFrom="page">
            <wp:posOffset>574040</wp:posOffset>
          </wp:positionV>
          <wp:extent cx="1158240" cy="1003300"/>
          <wp:effectExtent l="0" t="0" r="3810" b="6350"/>
          <wp:wrapNone/>
          <wp:docPr id="4"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240" cy="1003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DAC"/>
    <w:multiLevelType w:val="hybridMultilevel"/>
    <w:tmpl w:val="27D43828"/>
    <w:lvl w:ilvl="0" w:tplc="44FCCC9C">
      <w:start w:val="8"/>
      <w:numFmt w:val="bullet"/>
      <w:lvlText w:val="-"/>
      <w:lvlJc w:val="left"/>
      <w:pPr>
        <w:ind w:left="720" w:hanging="360"/>
      </w:pPr>
      <w:rPr>
        <w:rFonts w:ascii="Corbel" w:eastAsia="SimSu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679D3"/>
    <w:multiLevelType w:val="hybridMultilevel"/>
    <w:tmpl w:val="AB16E35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83C43C5"/>
    <w:multiLevelType w:val="hybridMultilevel"/>
    <w:tmpl w:val="E5C2FCD0"/>
    <w:lvl w:ilvl="0" w:tplc="CFF0B7C0">
      <w:start w:val="1"/>
      <w:numFmt w:val="decimal"/>
      <w:pStyle w:val="Titre3"/>
      <w:lvlText w:val="%1."/>
      <w:lvlJc w:val="left"/>
      <w:pPr>
        <w:tabs>
          <w:tab w:val="num" w:pos="76"/>
        </w:tabs>
        <w:ind w:left="76" w:hanging="360"/>
      </w:pPr>
      <w:rPr>
        <w:rFonts w:hint="default"/>
        <w:color w:val="auto"/>
      </w:rPr>
    </w:lvl>
    <w:lvl w:ilvl="1" w:tplc="0003040C">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Symbol" w:hAnsi="Symbol"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Symbol" w:hAnsi="Symbol"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Symbol" w:hAnsi="Symbol" w:hint="default"/>
      </w:rPr>
    </w:lvl>
  </w:abstractNum>
  <w:abstractNum w:abstractNumId="3">
    <w:nsid w:val="305F7741"/>
    <w:multiLevelType w:val="multilevel"/>
    <w:tmpl w:val="71181766"/>
    <w:styleLink w:val="WW8Num1"/>
    <w:lvl w:ilvl="0">
      <w:start w:val="1"/>
      <w:numFmt w:val="decimal"/>
      <w:lvlText w:val="%1."/>
      <w:lvlJc w:val="left"/>
      <w:rPr>
        <w:color w:val="000000"/>
      </w:rPr>
    </w:lvl>
    <w:lvl w:ilvl="1">
      <w:numFmt w:val="bullet"/>
      <w:lvlText w:val="o"/>
      <w:lvlJc w:val="left"/>
      <w:rPr>
        <w:rFonts w:ascii="Courier New" w:hAnsi="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Symbol" w:hAnsi="Symbol"/>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Symbol" w:hAnsi="Symbol"/>
      </w:rPr>
    </w:lvl>
  </w:abstractNum>
  <w:abstractNum w:abstractNumId="4">
    <w:nsid w:val="47CD55FD"/>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69104E3D"/>
    <w:multiLevelType w:val="hybridMultilevel"/>
    <w:tmpl w:val="C4C2FC62"/>
    <w:lvl w:ilvl="0" w:tplc="73CCBB16">
      <w:start w:val="8"/>
      <w:numFmt w:val="bullet"/>
      <w:lvlText w:val="-"/>
      <w:lvlJc w:val="left"/>
      <w:pPr>
        <w:ind w:left="720" w:hanging="360"/>
      </w:pPr>
      <w:rPr>
        <w:rFonts w:ascii="Corbel" w:eastAsia="SimSun" w:hAnsi="Corbe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12425"/>
    <w:rsid w:val="00046B75"/>
    <w:rsid w:val="00056764"/>
    <w:rsid w:val="00061078"/>
    <w:rsid w:val="000910F8"/>
    <w:rsid w:val="0009586C"/>
    <w:rsid w:val="00097BAA"/>
    <w:rsid w:val="000A584E"/>
    <w:rsid w:val="000A6653"/>
    <w:rsid w:val="000D4A00"/>
    <w:rsid w:val="000E4ED7"/>
    <w:rsid w:val="000E6686"/>
    <w:rsid w:val="000F635F"/>
    <w:rsid w:val="00101445"/>
    <w:rsid w:val="00145408"/>
    <w:rsid w:val="00162A8C"/>
    <w:rsid w:val="0016763A"/>
    <w:rsid w:val="00175117"/>
    <w:rsid w:val="00176706"/>
    <w:rsid w:val="00195BCD"/>
    <w:rsid w:val="001B12BD"/>
    <w:rsid w:val="001C55E9"/>
    <w:rsid w:val="002068CC"/>
    <w:rsid w:val="002310F4"/>
    <w:rsid w:val="002318CC"/>
    <w:rsid w:val="00263951"/>
    <w:rsid w:val="002A5698"/>
    <w:rsid w:val="002A7437"/>
    <w:rsid w:val="002B1377"/>
    <w:rsid w:val="002B4EE6"/>
    <w:rsid w:val="002D7D23"/>
    <w:rsid w:val="002F7EB0"/>
    <w:rsid w:val="00326D36"/>
    <w:rsid w:val="00340BCC"/>
    <w:rsid w:val="0034183B"/>
    <w:rsid w:val="00342E44"/>
    <w:rsid w:val="003541C1"/>
    <w:rsid w:val="00355D9A"/>
    <w:rsid w:val="00394938"/>
    <w:rsid w:val="003A6CA5"/>
    <w:rsid w:val="003D055A"/>
    <w:rsid w:val="003D5683"/>
    <w:rsid w:val="003D69BA"/>
    <w:rsid w:val="0041522F"/>
    <w:rsid w:val="004250A4"/>
    <w:rsid w:val="004273B7"/>
    <w:rsid w:val="0043639F"/>
    <w:rsid w:val="004676BB"/>
    <w:rsid w:val="00483D6C"/>
    <w:rsid w:val="0049720A"/>
    <w:rsid w:val="004B768C"/>
    <w:rsid w:val="004B79AD"/>
    <w:rsid w:val="004D61F4"/>
    <w:rsid w:val="004E79AD"/>
    <w:rsid w:val="00525F90"/>
    <w:rsid w:val="00545BD1"/>
    <w:rsid w:val="00547E48"/>
    <w:rsid w:val="005E1A53"/>
    <w:rsid w:val="00602E11"/>
    <w:rsid w:val="00604E64"/>
    <w:rsid w:val="0063568B"/>
    <w:rsid w:val="0064194B"/>
    <w:rsid w:val="00645F2D"/>
    <w:rsid w:val="0068243A"/>
    <w:rsid w:val="006A27F1"/>
    <w:rsid w:val="006A4BCB"/>
    <w:rsid w:val="006D505B"/>
    <w:rsid w:val="006E75C0"/>
    <w:rsid w:val="00734F9D"/>
    <w:rsid w:val="00766CEE"/>
    <w:rsid w:val="00812425"/>
    <w:rsid w:val="008A4F32"/>
    <w:rsid w:val="008B7281"/>
    <w:rsid w:val="008D6177"/>
    <w:rsid w:val="008E5886"/>
    <w:rsid w:val="00921C79"/>
    <w:rsid w:val="00931AD7"/>
    <w:rsid w:val="009334CC"/>
    <w:rsid w:val="00947F43"/>
    <w:rsid w:val="0099099A"/>
    <w:rsid w:val="00996AFD"/>
    <w:rsid w:val="009A34F1"/>
    <w:rsid w:val="009A71AC"/>
    <w:rsid w:val="009C38AD"/>
    <w:rsid w:val="009D588D"/>
    <w:rsid w:val="009F12A6"/>
    <w:rsid w:val="00A06D39"/>
    <w:rsid w:val="00A2375E"/>
    <w:rsid w:val="00A26666"/>
    <w:rsid w:val="00A63A48"/>
    <w:rsid w:val="00A72994"/>
    <w:rsid w:val="00AC1DD7"/>
    <w:rsid w:val="00AF3C6C"/>
    <w:rsid w:val="00B14593"/>
    <w:rsid w:val="00B44C9E"/>
    <w:rsid w:val="00B46B87"/>
    <w:rsid w:val="00B73320"/>
    <w:rsid w:val="00BF31A0"/>
    <w:rsid w:val="00BF4421"/>
    <w:rsid w:val="00BF7BF2"/>
    <w:rsid w:val="00C03870"/>
    <w:rsid w:val="00C304B5"/>
    <w:rsid w:val="00C71C19"/>
    <w:rsid w:val="00C85541"/>
    <w:rsid w:val="00C869D3"/>
    <w:rsid w:val="00CA0B90"/>
    <w:rsid w:val="00CA7AD4"/>
    <w:rsid w:val="00CB4761"/>
    <w:rsid w:val="00D05BB0"/>
    <w:rsid w:val="00D13A4A"/>
    <w:rsid w:val="00D24CE9"/>
    <w:rsid w:val="00D269AD"/>
    <w:rsid w:val="00D34C2C"/>
    <w:rsid w:val="00D76805"/>
    <w:rsid w:val="00D81F7C"/>
    <w:rsid w:val="00D85F26"/>
    <w:rsid w:val="00D87318"/>
    <w:rsid w:val="00DC5675"/>
    <w:rsid w:val="00DC63CB"/>
    <w:rsid w:val="00DD0C25"/>
    <w:rsid w:val="00DE4251"/>
    <w:rsid w:val="00E360D0"/>
    <w:rsid w:val="00E464C6"/>
    <w:rsid w:val="00E56760"/>
    <w:rsid w:val="00E93B18"/>
    <w:rsid w:val="00EA5709"/>
    <w:rsid w:val="00EA6F33"/>
    <w:rsid w:val="00EB6001"/>
    <w:rsid w:val="00ED088D"/>
    <w:rsid w:val="00ED7FC4"/>
    <w:rsid w:val="00EE4484"/>
    <w:rsid w:val="00EF0689"/>
    <w:rsid w:val="00F00A9D"/>
    <w:rsid w:val="00F30EE0"/>
    <w:rsid w:val="00F577A9"/>
    <w:rsid w:val="00FD12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B7"/>
    <w:rPr>
      <w:sz w:val="24"/>
      <w:szCs w:val="24"/>
    </w:rPr>
  </w:style>
  <w:style w:type="paragraph" w:styleId="Titre1">
    <w:name w:val="heading 1"/>
    <w:basedOn w:val="Normal"/>
    <w:next w:val="Normal"/>
    <w:qFormat/>
    <w:rsid w:val="00CB39D6"/>
    <w:pPr>
      <w:keepNext/>
      <w:spacing w:before="240" w:after="60"/>
      <w:outlineLvl w:val="0"/>
    </w:pPr>
    <w:rPr>
      <w:rFonts w:ascii="Arial" w:hAnsi="Arial"/>
      <w:b/>
      <w:kern w:val="32"/>
      <w:sz w:val="32"/>
      <w:szCs w:val="32"/>
    </w:rPr>
  </w:style>
  <w:style w:type="paragraph" w:styleId="Titre2">
    <w:name w:val="heading 2"/>
    <w:basedOn w:val="Normal"/>
    <w:next w:val="Normal"/>
    <w:qFormat/>
    <w:rsid w:val="00CB39D6"/>
    <w:pPr>
      <w:keepNext/>
      <w:spacing w:before="240" w:after="60"/>
      <w:outlineLvl w:val="1"/>
    </w:pPr>
    <w:rPr>
      <w:rFonts w:ascii="Arial" w:hAnsi="Arial"/>
      <w:b/>
      <w:i/>
      <w:sz w:val="28"/>
      <w:szCs w:val="28"/>
    </w:rPr>
  </w:style>
  <w:style w:type="paragraph" w:styleId="Titre3">
    <w:name w:val="heading 3"/>
    <w:basedOn w:val="Titre1"/>
    <w:next w:val="Normal"/>
    <w:qFormat/>
    <w:rsid w:val="00CB39D6"/>
    <w:pPr>
      <w:keepNext w:val="0"/>
      <w:numPr>
        <w:numId w:val="4"/>
      </w:numPr>
      <w:spacing w:before="280" w:after="140" w:line="280" w:lineRule="exact"/>
      <w:outlineLvl w:val="2"/>
    </w:pPr>
    <w:rPr>
      <w:rFonts w:ascii="Verdana Bold" w:hAnsi="Verdana Bold"/>
      <w:b w:val="0"/>
      <w:color w:val="000000"/>
      <w:spacing w:val="20"/>
      <w:kern w:val="0"/>
      <w:sz w:val="20"/>
      <w:szCs w:val="22"/>
    </w:rPr>
  </w:style>
  <w:style w:type="paragraph" w:styleId="Titre4">
    <w:name w:val="heading 4"/>
    <w:basedOn w:val="Normal"/>
    <w:next w:val="Normal"/>
    <w:qFormat/>
    <w:rsid w:val="00CB39D6"/>
    <w:pPr>
      <w:keepNext/>
      <w:spacing w:before="240" w:after="60"/>
      <w:outlineLvl w:val="3"/>
    </w:pPr>
    <w:rPr>
      <w:b/>
      <w:sz w:val="28"/>
      <w:szCs w:val="28"/>
    </w:rPr>
  </w:style>
  <w:style w:type="paragraph" w:styleId="Titre5">
    <w:name w:val="heading 5"/>
    <w:basedOn w:val="Normal"/>
    <w:next w:val="Normal"/>
    <w:qFormat/>
    <w:rsid w:val="00CB39D6"/>
    <w:pPr>
      <w:spacing w:before="240" w:after="60"/>
      <w:outlineLvl w:val="4"/>
    </w:pPr>
    <w:rPr>
      <w:b/>
      <w:i/>
      <w:sz w:val="26"/>
      <w:szCs w:val="26"/>
    </w:rPr>
  </w:style>
  <w:style w:type="paragraph" w:styleId="Titre6">
    <w:name w:val="heading 6"/>
    <w:basedOn w:val="Normal"/>
    <w:next w:val="Normal"/>
    <w:qFormat/>
    <w:rsid w:val="00CB39D6"/>
    <w:pPr>
      <w:spacing w:before="240" w:after="60"/>
      <w:outlineLvl w:val="5"/>
    </w:pPr>
    <w:rPr>
      <w:b/>
      <w:sz w:val="22"/>
      <w:szCs w:val="22"/>
    </w:rPr>
  </w:style>
  <w:style w:type="paragraph" w:styleId="Titre7">
    <w:name w:val="heading 7"/>
    <w:basedOn w:val="Normal"/>
    <w:next w:val="Normal"/>
    <w:qFormat/>
    <w:rsid w:val="00CB39D6"/>
    <w:pPr>
      <w:spacing w:before="240" w:after="60"/>
      <w:outlineLvl w:val="6"/>
    </w:pPr>
  </w:style>
  <w:style w:type="paragraph" w:styleId="Titre8">
    <w:name w:val="heading 8"/>
    <w:basedOn w:val="Normal"/>
    <w:next w:val="Normal"/>
    <w:qFormat/>
    <w:rsid w:val="00CB39D6"/>
    <w:pPr>
      <w:spacing w:before="240" w:after="60"/>
      <w:outlineLvl w:val="7"/>
    </w:pPr>
    <w:rPr>
      <w:i/>
    </w:rPr>
  </w:style>
  <w:style w:type="paragraph" w:styleId="Titre9">
    <w:name w:val="heading 9"/>
    <w:basedOn w:val="Normal"/>
    <w:next w:val="Normal"/>
    <w:qFormat/>
    <w:rsid w:val="00CB39D6"/>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rsid w:val="00CB39D6"/>
    <w:pPr>
      <w:spacing w:before="140"/>
      <w:jc w:val="both"/>
    </w:pPr>
    <w:rPr>
      <w:rFonts w:ascii="Verdana" w:hAnsi="Verdana"/>
      <w:i/>
      <w:color w:val="279EA4"/>
      <w:spacing w:val="10"/>
      <w:sz w:val="20"/>
      <w:szCs w:val="22"/>
    </w:rPr>
  </w:style>
  <w:style w:type="numbering" w:styleId="ArticleSection">
    <w:name w:val="Outline List 3"/>
    <w:basedOn w:val="Aucuneliste"/>
    <w:rsid w:val="00CB39D6"/>
    <w:pPr>
      <w:numPr>
        <w:numId w:val="1"/>
      </w:numPr>
    </w:pPr>
  </w:style>
  <w:style w:type="numbering" w:styleId="111111">
    <w:name w:val="Outline List 2"/>
    <w:basedOn w:val="Aucuneliste"/>
    <w:rsid w:val="00CB39D6"/>
    <w:pPr>
      <w:numPr>
        <w:numId w:val="2"/>
      </w:numPr>
    </w:pPr>
  </w:style>
  <w:style w:type="paragraph" w:styleId="En-tte">
    <w:name w:val="header"/>
    <w:basedOn w:val="Normal"/>
    <w:rsid w:val="006A65D5"/>
    <w:pPr>
      <w:tabs>
        <w:tab w:val="center" w:pos="4536"/>
        <w:tab w:val="right" w:pos="9072"/>
      </w:tabs>
    </w:pPr>
  </w:style>
  <w:style w:type="paragraph" w:styleId="Pieddepage">
    <w:name w:val="footer"/>
    <w:basedOn w:val="Normal"/>
    <w:link w:val="PieddepageCar"/>
    <w:semiHidden/>
    <w:rsid w:val="006A65D5"/>
    <w:pPr>
      <w:tabs>
        <w:tab w:val="center" w:pos="4536"/>
        <w:tab w:val="right" w:pos="9072"/>
      </w:tabs>
    </w:pPr>
    <w:rPr>
      <w:lang/>
    </w:rPr>
  </w:style>
  <w:style w:type="paragraph" w:customStyle="1" w:styleId="intituls">
    <w:name w:val="intitulés"/>
    <w:basedOn w:val="Normal"/>
    <w:rsid w:val="006A65D5"/>
    <w:pPr>
      <w:widowControl w:val="0"/>
      <w:suppressLineNumbers/>
      <w:suppressAutoHyphens/>
    </w:pPr>
    <w:rPr>
      <w:rFonts w:ascii="Verdana" w:hAnsi="Verdana" w:cs="Tahoma"/>
      <w:iCs/>
      <w:color w:val="000000"/>
      <w:w w:val="85"/>
      <w:sz w:val="20"/>
      <w:lang w:eastAsia="ar-SA"/>
    </w:rPr>
  </w:style>
  <w:style w:type="paragraph" w:customStyle="1" w:styleId="intitulsgras">
    <w:name w:val="intitulés gras"/>
    <w:basedOn w:val="intituls"/>
    <w:rsid w:val="006A65D5"/>
    <w:rPr>
      <w:b/>
      <w:bCs/>
    </w:rPr>
  </w:style>
  <w:style w:type="character" w:customStyle="1" w:styleId="PieddepageCar">
    <w:name w:val="Pied de page Car"/>
    <w:link w:val="Pieddepage"/>
    <w:semiHidden/>
    <w:rsid w:val="009A34F1"/>
    <w:rPr>
      <w:sz w:val="24"/>
      <w:szCs w:val="24"/>
    </w:rPr>
  </w:style>
  <w:style w:type="paragraph" w:customStyle="1" w:styleId="Corpsdutexte">
    <w:name w:val="Corps du texte"/>
    <w:basedOn w:val="Normal"/>
    <w:rsid w:val="00EE4484"/>
    <w:pPr>
      <w:widowControl w:val="0"/>
      <w:tabs>
        <w:tab w:val="left" w:pos="340"/>
      </w:tabs>
      <w:suppressAutoHyphens/>
      <w:autoSpaceDN w:val="0"/>
      <w:spacing w:line="288" w:lineRule="auto"/>
      <w:jc w:val="both"/>
      <w:textAlignment w:val="baseline"/>
    </w:pPr>
    <w:rPr>
      <w:rFonts w:ascii="Arial" w:eastAsia="SimSun" w:hAnsi="Arial" w:cs="Arial"/>
      <w:color w:val="000000"/>
      <w:kern w:val="3"/>
      <w:sz w:val="18"/>
      <w:szCs w:val="18"/>
      <w:lang w:eastAsia="zh-CN" w:bidi="hi-IN"/>
    </w:rPr>
  </w:style>
  <w:style w:type="paragraph" w:customStyle="1" w:styleId="Titre50">
    <w:name w:val="Titre5"/>
    <w:basedOn w:val="Normal"/>
    <w:uiPriority w:val="99"/>
    <w:rsid w:val="00EE4484"/>
    <w:pPr>
      <w:widowControl w:val="0"/>
      <w:suppressAutoHyphens/>
      <w:autoSpaceDN w:val="0"/>
      <w:spacing w:line="288" w:lineRule="auto"/>
      <w:textAlignment w:val="baseline"/>
    </w:pPr>
    <w:rPr>
      <w:rFonts w:ascii="Arial" w:eastAsia="SimSun" w:hAnsi="Arial" w:cs="Arial"/>
      <w:b/>
      <w:bCs/>
      <w:color w:val="000000"/>
      <w:kern w:val="3"/>
      <w:sz w:val="20"/>
      <w:szCs w:val="20"/>
      <w:lang w:eastAsia="zh-CN" w:bidi="hi-IN"/>
    </w:rPr>
  </w:style>
  <w:style w:type="paragraph" w:customStyle="1" w:styleId="Titre60">
    <w:name w:val="Titre6"/>
    <w:basedOn w:val="Corpsdutexte"/>
    <w:rsid w:val="00EE4484"/>
    <w:rPr>
      <w:b/>
      <w:bCs/>
      <w:i/>
      <w:iCs/>
    </w:rPr>
  </w:style>
  <w:style w:type="paragraph" w:customStyle="1" w:styleId="reference">
    <w:name w:val="reference"/>
    <w:basedOn w:val="Corpsdutexte"/>
    <w:rsid w:val="00EE4484"/>
    <w:rPr>
      <w:i/>
      <w:iCs/>
    </w:rPr>
  </w:style>
  <w:style w:type="numbering" w:customStyle="1" w:styleId="WW8Num1">
    <w:name w:val="WW8Num1"/>
    <w:basedOn w:val="Aucuneliste"/>
    <w:rsid w:val="00EE4484"/>
    <w:pPr>
      <w:numPr>
        <w:numId w:val="5"/>
      </w:numPr>
    </w:pPr>
  </w:style>
  <w:style w:type="paragraph" w:styleId="Textedebulles">
    <w:name w:val="Balloon Text"/>
    <w:basedOn w:val="Normal"/>
    <w:link w:val="TextedebullesCar"/>
    <w:uiPriority w:val="99"/>
    <w:semiHidden/>
    <w:unhideWhenUsed/>
    <w:rsid w:val="006A27F1"/>
    <w:rPr>
      <w:rFonts w:ascii="Tahoma" w:hAnsi="Tahoma" w:cs="Tahoma"/>
      <w:sz w:val="16"/>
      <w:szCs w:val="16"/>
    </w:rPr>
  </w:style>
  <w:style w:type="character" w:customStyle="1" w:styleId="TextedebullesCar">
    <w:name w:val="Texte de bulles Car"/>
    <w:basedOn w:val="Policepardfaut"/>
    <w:link w:val="Textedebulles"/>
    <w:uiPriority w:val="99"/>
    <w:semiHidden/>
    <w:rsid w:val="006A27F1"/>
    <w:rPr>
      <w:rFonts w:ascii="Tahoma" w:hAnsi="Tahoma" w:cs="Tahoma"/>
      <w:sz w:val="16"/>
      <w:szCs w:val="16"/>
    </w:rPr>
  </w:style>
  <w:style w:type="character" w:styleId="Marquedecommentaire">
    <w:name w:val="annotation reference"/>
    <w:basedOn w:val="Policepardfaut"/>
    <w:uiPriority w:val="99"/>
    <w:semiHidden/>
    <w:unhideWhenUsed/>
    <w:rsid w:val="002310F4"/>
    <w:rPr>
      <w:sz w:val="16"/>
      <w:szCs w:val="16"/>
    </w:rPr>
  </w:style>
  <w:style w:type="paragraph" w:styleId="Commentaire">
    <w:name w:val="annotation text"/>
    <w:basedOn w:val="Normal"/>
    <w:link w:val="CommentaireCar"/>
    <w:uiPriority w:val="99"/>
    <w:semiHidden/>
    <w:unhideWhenUsed/>
    <w:rsid w:val="002310F4"/>
    <w:rPr>
      <w:sz w:val="20"/>
      <w:szCs w:val="20"/>
    </w:rPr>
  </w:style>
  <w:style w:type="character" w:customStyle="1" w:styleId="CommentaireCar">
    <w:name w:val="Commentaire Car"/>
    <w:basedOn w:val="Policepardfaut"/>
    <w:link w:val="Commentaire"/>
    <w:uiPriority w:val="99"/>
    <w:semiHidden/>
    <w:rsid w:val="002310F4"/>
  </w:style>
  <w:style w:type="paragraph" w:styleId="Objetducommentaire">
    <w:name w:val="annotation subject"/>
    <w:basedOn w:val="Commentaire"/>
    <w:next w:val="Commentaire"/>
    <w:link w:val="ObjetducommentaireCar"/>
    <w:uiPriority w:val="99"/>
    <w:semiHidden/>
    <w:unhideWhenUsed/>
    <w:rsid w:val="002310F4"/>
    <w:rPr>
      <w:b/>
      <w:bCs/>
    </w:rPr>
  </w:style>
  <w:style w:type="character" w:customStyle="1" w:styleId="ObjetducommentaireCar">
    <w:name w:val="Objet du commentaire Car"/>
    <w:basedOn w:val="CommentaireCar"/>
    <w:link w:val="Objetducommentaire"/>
    <w:uiPriority w:val="99"/>
    <w:semiHidden/>
    <w:rsid w:val="002310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B39D6"/>
    <w:pPr>
      <w:keepNext/>
      <w:spacing w:before="240" w:after="60"/>
      <w:outlineLvl w:val="0"/>
    </w:pPr>
    <w:rPr>
      <w:rFonts w:ascii="Arial" w:hAnsi="Arial"/>
      <w:b/>
      <w:kern w:val="32"/>
      <w:sz w:val="32"/>
      <w:szCs w:val="32"/>
    </w:rPr>
  </w:style>
  <w:style w:type="paragraph" w:styleId="Titre2">
    <w:name w:val="heading 2"/>
    <w:basedOn w:val="Normal"/>
    <w:next w:val="Normal"/>
    <w:qFormat/>
    <w:rsid w:val="00CB39D6"/>
    <w:pPr>
      <w:keepNext/>
      <w:spacing w:before="240" w:after="60"/>
      <w:outlineLvl w:val="1"/>
    </w:pPr>
    <w:rPr>
      <w:rFonts w:ascii="Arial" w:hAnsi="Arial"/>
      <w:b/>
      <w:i/>
      <w:sz w:val="28"/>
      <w:szCs w:val="28"/>
    </w:rPr>
  </w:style>
  <w:style w:type="paragraph" w:styleId="Titre3">
    <w:name w:val="heading 3"/>
    <w:basedOn w:val="Titre1"/>
    <w:next w:val="Normal"/>
    <w:qFormat/>
    <w:rsid w:val="00CB39D6"/>
    <w:pPr>
      <w:keepNext w:val="0"/>
      <w:numPr>
        <w:numId w:val="4"/>
      </w:numPr>
      <w:spacing w:before="280" w:after="140" w:line="280" w:lineRule="exact"/>
      <w:outlineLvl w:val="2"/>
    </w:pPr>
    <w:rPr>
      <w:rFonts w:ascii="Verdana Bold" w:hAnsi="Verdana Bold"/>
      <w:b w:val="0"/>
      <w:color w:val="000000"/>
      <w:spacing w:val="20"/>
      <w:kern w:val="0"/>
      <w:sz w:val="20"/>
      <w:szCs w:val="22"/>
    </w:rPr>
  </w:style>
  <w:style w:type="paragraph" w:styleId="Titre4">
    <w:name w:val="heading 4"/>
    <w:basedOn w:val="Normal"/>
    <w:next w:val="Normal"/>
    <w:qFormat/>
    <w:rsid w:val="00CB39D6"/>
    <w:pPr>
      <w:keepNext/>
      <w:spacing w:before="240" w:after="60"/>
      <w:outlineLvl w:val="3"/>
    </w:pPr>
    <w:rPr>
      <w:b/>
      <w:sz w:val="28"/>
      <w:szCs w:val="28"/>
    </w:rPr>
  </w:style>
  <w:style w:type="paragraph" w:styleId="Titre5">
    <w:name w:val="heading 5"/>
    <w:basedOn w:val="Normal"/>
    <w:next w:val="Normal"/>
    <w:qFormat/>
    <w:rsid w:val="00CB39D6"/>
    <w:pPr>
      <w:spacing w:before="240" w:after="60"/>
      <w:outlineLvl w:val="4"/>
    </w:pPr>
    <w:rPr>
      <w:b/>
      <w:i/>
      <w:sz w:val="26"/>
      <w:szCs w:val="26"/>
    </w:rPr>
  </w:style>
  <w:style w:type="paragraph" w:styleId="Titre6">
    <w:name w:val="heading 6"/>
    <w:basedOn w:val="Normal"/>
    <w:next w:val="Normal"/>
    <w:qFormat/>
    <w:rsid w:val="00CB39D6"/>
    <w:pPr>
      <w:spacing w:before="240" w:after="60"/>
      <w:outlineLvl w:val="5"/>
    </w:pPr>
    <w:rPr>
      <w:b/>
      <w:sz w:val="22"/>
      <w:szCs w:val="22"/>
    </w:rPr>
  </w:style>
  <w:style w:type="paragraph" w:styleId="Titre7">
    <w:name w:val="heading 7"/>
    <w:basedOn w:val="Normal"/>
    <w:next w:val="Normal"/>
    <w:qFormat/>
    <w:rsid w:val="00CB39D6"/>
    <w:pPr>
      <w:spacing w:before="240" w:after="60"/>
      <w:outlineLvl w:val="6"/>
    </w:pPr>
  </w:style>
  <w:style w:type="paragraph" w:styleId="Titre8">
    <w:name w:val="heading 8"/>
    <w:basedOn w:val="Normal"/>
    <w:next w:val="Normal"/>
    <w:qFormat/>
    <w:rsid w:val="00CB39D6"/>
    <w:pPr>
      <w:spacing w:before="240" w:after="60"/>
      <w:outlineLvl w:val="7"/>
    </w:pPr>
    <w:rPr>
      <w:i/>
    </w:rPr>
  </w:style>
  <w:style w:type="paragraph" w:styleId="Titre9">
    <w:name w:val="heading 9"/>
    <w:basedOn w:val="Normal"/>
    <w:next w:val="Normal"/>
    <w:qFormat/>
    <w:rsid w:val="00CB39D6"/>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rsid w:val="00CB39D6"/>
    <w:pPr>
      <w:spacing w:before="140"/>
      <w:jc w:val="both"/>
    </w:pPr>
    <w:rPr>
      <w:rFonts w:ascii="Verdana" w:hAnsi="Verdana"/>
      <w:i/>
      <w:color w:val="279EA4"/>
      <w:spacing w:val="10"/>
      <w:sz w:val="20"/>
      <w:szCs w:val="22"/>
    </w:rPr>
  </w:style>
  <w:style w:type="numbering" w:styleId="ArticleSection">
    <w:name w:val="Outline List 3"/>
    <w:basedOn w:val="Aucuneliste"/>
    <w:rsid w:val="00CB39D6"/>
    <w:pPr>
      <w:numPr>
        <w:numId w:val="1"/>
      </w:numPr>
    </w:pPr>
  </w:style>
  <w:style w:type="numbering" w:styleId="111111">
    <w:name w:val="Outline List 2"/>
    <w:basedOn w:val="Aucuneliste"/>
    <w:rsid w:val="00CB39D6"/>
    <w:pPr>
      <w:numPr>
        <w:numId w:val="2"/>
      </w:numPr>
    </w:pPr>
  </w:style>
  <w:style w:type="paragraph" w:styleId="En-tte">
    <w:name w:val="header"/>
    <w:basedOn w:val="Normal"/>
    <w:rsid w:val="006A65D5"/>
    <w:pPr>
      <w:tabs>
        <w:tab w:val="center" w:pos="4536"/>
        <w:tab w:val="right" w:pos="9072"/>
      </w:tabs>
    </w:pPr>
  </w:style>
  <w:style w:type="paragraph" w:styleId="Pieddepage">
    <w:name w:val="footer"/>
    <w:basedOn w:val="Normal"/>
    <w:link w:val="PieddepageCar"/>
    <w:semiHidden/>
    <w:rsid w:val="006A65D5"/>
    <w:pPr>
      <w:tabs>
        <w:tab w:val="center" w:pos="4536"/>
        <w:tab w:val="right" w:pos="9072"/>
      </w:tabs>
    </w:pPr>
    <w:rPr>
      <w:lang w:val="x-none" w:eastAsia="x-none"/>
    </w:rPr>
  </w:style>
  <w:style w:type="paragraph" w:customStyle="1" w:styleId="intituls">
    <w:name w:val="intitulés"/>
    <w:basedOn w:val="Normal"/>
    <w:rsid w:val="006A65D5"/>
    <w:pPr>
      <w:widowControl w:val="0"/>
      <w:suppressLineNumbers/>
      <w:suppressAutoHyphens/>
    </w:pPr>
    <w:rPr>
      <w:rFonts w:ascii="Verdana" w:hAnsi="Verdana" w:cs="Tahoma"/>
      <w:iCs/>
      <w:color w:val="000000"/>
      <w:w w:val="85"/>
      <w:sz w:val="20"/>
      <w:lang w:eastAsia="ar-SA"/>
    </w:rPr>
  </w:style>
  <w:style w:type="paragraph" w:customStyle="1" w:styleId="intitulsgras">
    <w:name w:val="intitulés gras"/>
    <w:basedOn w:val="intituls"/>
    <w:rsid w:val="006A65D5"/>
    <w:rPr>
      <w:b/>
      <w:bCs/>
    </w:rPr>
  </w:style>
  <w:style w:type="character" w:customStyle="1" w:styleId="PieddepageCar">
    <w:name w:val="Pied de page Car"/>
    <w:link w:val="Pieddepage"/>
    <w:semiHidden/>
    <w:rsid w:val="009A34F1"/>
    <w:rPr>
      <w:sz w:val="24"/>
      <w:szCs w:val="24"/>
    </w:rPr>
  </w:style>
  <w:style w:type="paragraph" w:customStyle="1" w:styleId="Corpsdutexte">
    <w:name w:val="Corps du texte"/>
    <w:basedOn w:val="Normal"/>
    <w:rsid w:val="00EE4484"/>
    <w:pPr>
      <w:widowControl w:val="0"/>
      <w:tabs>
        <w:tab w:val="left" w:pos="340"/>
      </w:tabs>
      <w:suppressAutoHyphens/>
      <w:autoSpaceDN w:val="0"/>
      <w:spacing w:line="288" w:lineRule="auto"/>
      <w:jc w:val="both"/>
      <w:textAlignment w:val="baseline"/>
    </w:pPr>
    <w:rPr>
      <w:rFonts w:ascii="Arial" w:eastAsia="SimSun" w:hAnsi="Arial" w:cs="Arial"/>
      <w:color w:val="000000"/>
      <w:kern w:val="3"/>
      <w:sz w:val="18"/>
      <w:szCs w:val="18"/>
      <w:lang w:eastAsia="zh-CN" w:bidi="hi-IN"/>
    </w:rPr>
  </w:style>
  <w:style w:type="paragraph" w:customStyle="1" w:styleId="Titre50">
    <w:name w:val="Titre5"/>
    <w:basedOn w:val="Normal"/>
    <w:uiPriority w:val="99"/>
    <w:rsid w:val="00EE4484"/>
    <w:pPr>
      <w:widowControl w:val="0"/>
      <w:suppressAutoHyphens/>
      <w:autoSpaceDN w:val="0"/>
      <w:spacing w:line="288" w:lineRule="auto"/>
      <w:textAlignment w:val="baseline"/>
    </w:pPr>
    <w:rPr>
      <w:rFonts w:ascii="Arial" w:eastAsia="SimSun" w:hAnsi="Arial" w:cs="Arial"/>
      <w:b/>
      <w:bCs/>
      <w:color w:val="000000"/>
      <w:kern w:val="3"/>
      <w:sz w:val="20"/>
      <w:szCs w:val="20"/>
      <w:lang w:eastAsia="zh-CN" w:bidi="hi-IN"/>
    </w:rPr>
  </w:style>
  <w:style w:type="paragraph" w:customStyle="1" w:styleId="Titre60">
    <w:name w:val="Titre6"/>
    <w:basedOn w:val="Corpsdutexte"/>
    <w:rsid w:val="00EE4484"/>
    <w:rPr>
      <w:b/>
      <w:bCs/>
      <w:i/>
      <w:iCs/>
    </w:rPr>
  </w:style>
  <w:style w:type="paragraph" w:customStyle="1" w:styleId="reference">
    <w:name w:val="reference"/>
    <w:basedOn w:val="Corpsdutexte"/>
    <w:rsid w:val="00EE4484"/>
    <w:rPr>
      <w:i/>
      <w:iCs/>
    </w:rPr>
  </w:style>
  <w:style w:type="numbering" w:customStyle="1" w:styleId="WW8Num1">
    <w:name w:val="WW8Num1"/>
    <w:basedOn w:val="Aucuneliste"/>
    <w:rsid w:val="00EE4484"/>
    <w:pPr>
      <w:numPr>
        <w:numId w:val="5"/>
      </w:numPr>
    </w:pPr>
  </w:style>
  <w:style w:type="paragraph" w:styleId="Textedebulles">
    <w:name w:val="Balloon Text"/>
    <w:basedOn w:val="Normal"/>
    <w:link w:val="TextedebullesCar"/>
    <w:uiPriority w:val="99"/>
    <w:semiHidden/>
    <w:unhideWhenUsed/>
    <w:rsid w:val="006A27F1"/>
    <w:rPr>
      <w:rFonts w:ascii="Tahoma" w:hAnsi="Tahoma" w:cs="Tahoma"/>
      <w:sz w:val="16"/>
      <w:szCs w:val="16"/>
    </w:rPr>
  </w:style>
  <w:style w:type="character" w:customStyle="1" w:styleId="TextedebullesCar">
    <w:name w:val="Texte de bulles Car"/>
    <w:basedOn w:val="Policepardfaut"/>
    <w:link w:val="Textedebulles"/>
    <w:uiPriority w:val="99"/>
    <w:semiHidden/>
    <w:rsid w:val="006A27F1"/>
    <w:rPr>
      <w:rFonts w:ascii="Tahoma" w:hAnsi="Tahoma" w:cs="Tahoma"/>
      <w:sz w:val="16"/>
      <w:szCs w:val="16"/>
    </w:rPr>
  </w:style>
  <w:style w:type="character" w:styleId="Marquedecommentaire">
    <w:name w:val="annotation reference"/>
    <w:basedOn w:val="Policepardfaut"/>
    <w:uiPriority w:val="99"/>
    <w:semiHidden/>
    <w:unhideWhenUsed/>
    <w:rsid w:val="002310F4"/>
    <w:rPr>
      <w:sz w:val="16"/>
      <w:szCs w:val="16"/>
    </w:rPr>
  </w:style>
  <w:style w:type="paragraph" w:styleId="Commentaire">
    <w:name w:val="annotation text"/>
    <w:basedOn w:val="Normal"/>
    <w:link w:val="CommentaireCar"/>
    <w:uiPriority w:val="99"/>
    <w:semiHidden/>
    <w:unhideWhenUsed/>
    <w:rsid w:val="002310F4"/>
    <w:rPr>
      <w:sz w:val="20"/>
      <w:szCs w:val="20"/>
    </w:rPr>
  </w:style>
  <w:style w:type="character" w:customStyle="1" w:styleId="CommentaireCar">
    <w:name w:val="Commentaire Car"/>
    <w:basedOn w:val="Policepardfaut"/>
    <w:link w:val="Commentaire"/>
    <w:uiPriority w:val="99"/>
    <w:semiHidden/>
    <w:rsid w:val="002310F4"/>
  </w:style>
  <w:style w:type="paragraph" w:styleId="Objetducommentaire">
    <w:name w:val="annotation subject"/>
    <w:basedOn w:val="Commentaire"/>
    <w:next w:val="Commentaire"/>
    <w:link w:val="ObjetducommentaireCar"/>
    <w:uiPriority w:val="99"/>
    <w:semiHidden/>
    <w:unhideWhenUsed/>
    <w:rsid w:val="002310F4"/>
    <w:rPr>
      <w:b/>
      <w:bCs/>
    </w:rPr>
  </w:style>
  <w:style w:type="character" w:customStyle="1" w:styleId="ObjetducommentaireCar">
    <w:name w:val="Objet du commentaire Car"/>
    <w:basedOn w:val="CommentaireCar"/>
    <w:link w:val="Objetducommentaire"/>
    <w:uiPriority w:val="99"/>
    <w:semiHidden/>
    <w:rsid w:val="002310F4"/>
    <w:rPr>
      <w:b/>
      <w:bCs/>
    </w:rPr>
  </w:style>
</w:styles>
</file>

<file path=word/webSettings.xml><?xml version="1.0" encoding="utf-8"?>
<w:webSettings xmlns:r="http://schemas.openxmlformats.org/officeDocument/2006/relationships" xmlns:w="http://schemas.openxmlformats.org/wordprocessingml/2006/main">
  <w:divs>
    <w:div w:id="930553657">
      <w:bodyDiv w:val="1"/>
      <w:marLeft w:val="0"/>
      <w:marRight w:val="0"/>
      <w:marTop w:val="0"/>
      <w:marBottom w:val="0"/>
      <w:divBdr>
        <w:top w:val="none" w:sz="0" w:space="0" w:color="auto"/>
        <w:left w:val="none" w:sz="0" w:space="0" w:color="auto"/>
        <w:bottom w:val="none" w:sz="0" w:space="0" w:color="auto"/>
        <w:right w:val="none" w:sz="0" w:space="0" w:color="auto"/>
      </w:divBdr>
    </w:div>
    <w:div w:id="14537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F8A-BC92-4AA3-812C-4E107394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FFS</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dc:creator>
  <cp:lastModifiedBy>J03846</cp:lastModifiedBy>
  <cp:revision>2</cp:revision>
  <cp:lastPrinted>2012-06-05T08:21:00Z</cp:lastPrinted>
  <dcterms:created xsi:type="dcterms:W3CDTF">2019-11-13T16:02:00Z</dcterms:created>
  <dcterms:modified xsi:type="dcterms:W3CDTF">2019-11-13T16:02:00Z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